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74888" w14:textId="77777777" w:rsidR="00530B75" w:rsidRPr="008D2688" w:rsidRDefault="00530B75" w:rsidP="00530B75">
      <w:pPr>
        <w:widowControl w:val="0"/>
        <w:tabs>
          <w:tab w:val="left" w:pos="1985"/>
        </w:tabs>
        <w:ind w:left="1980" w:hanging="1980"/>
        <w:outlineLvl w:val="0"/>
        <w:rPr>
          <w:rFonts w:eastAsia="Times New Roman" w:cs="Arial"/>
          <w:b/>
          <w:sz w:val="24"/>
          <w:lang w:eastAsia="en-GB"/>
        </w:rPr>
      </w:pPr>
      <w:r w:rsidRPr="008D2688">
        <w:rPr>
          <w:rFonts w:eastAsia="Times New Roman" w:cs="Arial"/>
          <w:b/>
          <w:sz w:val="24"/>
          <w:lang w:eastAsia="en-GB"/>
        </w:rPr>
        <w:t xml:space="preserve">Appendix </w:t>
      </w:r>
      <w:r>
        <w:rPr>
          <w:rFonts w:eastAsia="Times New Roman" w:cs="Arial"/>
          <w:b/>
          <w:sz w:val="24"/>
          <w:lang w:eastAsia="en-GB"/>
        </w:rPr>
        <w:t>E</w:t>
      </w:r>
      <w:r w:rsidRPr="008D2688">
        <w:rPr>
          <w:rFonts w:eastAsia="Times New Roman" w:cs="Arial"/>
          <w:b/>
          <w:sz w:val="24"/>
          <w:lang w:eastAsia="en-GB"/>
        </w:rPr>
        <w:tab/>
      </w:r>
      <w:r>
        <w:rPr>
          <w:rFonts w:eastAsia="Times New Roman" w:cs="Arial"/>
          <w:b/>
          <w:sz w:val="24"/>
          <w:lang w:eastAsia="en-GB"/>
        </w:rPr>
        <w:tab/>
        <w:t>R</w:t>
      </w:r>
      <w:r w:rsidRPr="008D2688">
        <w:rPr>
          <w:rFonts w:eastAsia="Times New Roman" w:cs="Arial"/>
          <w:b/>
          <w:sz w:val="24"/>
          <w:lang w:eastAsia="en-GB"/>
        </w:rPr>
        <w:t xml:space="preserve">eporting </w:t>
      </w:r>
      <w:proofErr w:type="spellStart"/>
      <w:r w:rsidRPr="008D2688">
        <w:rPr>
          <w:rFonts w:eastAsia="Times New Roman" w:cs="Arial"/>
          <w:b/>
          <w:sz w:val="24"/>
          <w:lang w:eastAsia="en-GB"/>
        </w:rPr>
        <w:t>proforma</w:t>
      </w:r>
      <w:proofErr w:type="spellEnd"/>
      <w:r w:rsidRPr="008D2688">
        <w:rPr>
          <w:rFonts w:eastAsia="Times New Roman" w:cs="Arial"/>
          <w:b/>
          <w:sz w:val="24"/>
          <w:lang w:eastAsia="en-GB"/>
        </w:rPr>
        <w:t xml:space="preserve"> for </w:t>
      </w:r>
      <w:r w:rsidRPr="00842890">
        <w:rPr>
          <w:rFonts w:eastAsia="Times New Roman" w:cs="Arial"/>
          <w:b/>
          <w:sz w:val="24"/>
          <w:lang w:eastAsia="en-GB"/>
        </w:rPr>
        <w:t>endometrial biopsies containing carcinoma</w:t>
      </w:r>
    </w:p>
    <w:p w14:paraId="101662E0" w14:textId="77777777" w:rsidR="00530B75" w:rsidRPr="00C73D8C" w:rsidRDefault="00530B75" w:rsidP="00530B75">
      <w:pPr>
        <w:widowControl w:val="0"/>
        <w:jc w:val="both"/>
        <w:outlineLvl w:val="0"/>
        <w:rPr>
          <w:rFonts w:eastAsia="Times New Roman" w:cs="Arial"/>
          <w:lang w:eastAsia="en-GB"/>
        </w:rPr>
      </w:pPr>
    </w:p>
    <w:p w14:paraId="45DBDA35" w14:textId="77777777" w:rsidR="00530B75" w:rsidRPr="00646245" w:rsidRDefault="00530B75" w:rsidP="00530B75">
      <w:pPr>
        <w:widowControl w:val="0"/>
        <w:spacing w:after="120"/>
        <w:jc w:val="both"/>
        <w:outlineLvl w:val="0"/>
        <w:rPr>
          <w:rFonts w:eastAsia="Times New Roman" w:cs="Arial"/>
          <w:strike/>
          <w:lang w:eastAsia="en-GB"/>
        </w:rPr>
      </w:pPr>
      <w:r w:rsidRPr="00C73D8C">
        <w:rPr>
          <w:rFonts w:eastAsia="Times New Roman" w:cs="Arial"/>
          <w:lang w:eastAsia="en-GB"/>
        </w:rPr>
        <w:t>Surname……………………..…Forenames……………………</w:t>
      </w:r>
      <w:r>
        <w:rPr>
          <w:rFonts w:eastAsia="Times New Roman" w:cs="Arial"/>
          <w:lang w:eastAsia="en-GB"/>
        </w:rPr>
        <w:t xml:space="preserve">.. </w:t>
      </w:r>
      <w:proofErr w:type="gramStart"/>
      <w:r w:rsidRPr="00C73D8C">
        <w:rPr>
          <w:rFonts w:eastAsia="Times New Roman" w:cs="Arial"/>
          <w:lang w:eastAsia="en-GB"/>
        </w:rPr>
        <w:t>Date of birth…………</w:t>
      </w:r>
      <w:r>
        <w:rPr>
          <w:rFonts w:eastAsia="Times New Roman" w:cs="Arial"/>
          <w:lang w:eastAsia="en-GB"/>
        </w:rPr>
        <w:t>…………</w:t>
      </w:r>
      <w:r w:rsidRPr="00C73D8C">
        <w:rPr>
          <w:rFonts w:eastAsia="Times New Roman" w:cs="Arial"/>
          <w:lang w:eastAsia="en-GB"/>
        </w:rPr>
        <w:t>.</w:t>
      </w:r>
      <w:proofErr w:type="gramEnd"/>
      <w:r w:rsidRPr="00C73D8C">
        <w:rPr>
          <w:rFonts w:eastAsia="Times New Roman" w:cs="Arial"/>
          <w:lang w:eastAsia="en-GB"/>
        </w:rPr>
        <w:t xml:space="preserve">.…… </w:t>
      </w:r>
    </w:p>
    <w:p w14:paraId="1E4EEAE3" w14:textId="77777777" w:rsidR="00530B75" w:rsidRPr="00C73D8C" w:rsidRDefault="00530B75" w:rsidP="00530B75">
      <w:pPr>
        <w:widowControl w:val="0"/>
        <w:spacing w:after="120"/>
        <w:jc w:val="both"/>
        <w:outlineLvl w:val="0"/>
        <w:rPr>
          <w:rFonts w:eastAsia="Times New Roman" w:cs="Arial"/>
          <w:lang w:eastAsia="en-GB"/>
        </w:rPr>
      </w:pPr>
      <w:proofErr w:type="gramStart"/>
      <w:r w:rsidRPr="00C73D8C">
        <w:rPr>
          <w:rFonts w:eastAsia="Times New Roman" w:cs="Arial"/>
          <w:lang w:eastAsia="en-GB"/>
        </w:rPr>
        <w:t>Hospital………….………….</w:t>
      </w:r>
      <w:proofErr w:type="gramEnd"/>
      <w:r w:rsidRPr="00C73D8C">
        <w:rPr>
          <w:rFonts w:eastAsia="Times New Roman" w:cs="Arial"/>
          <w:lang w:eastAsia="en-GB"/>
        </w:rPr>
        <w:t>.…</w:t>
      </w:r>
      <w:r>
        <w:rPr>
          <w:rFonts w:eastAsia="Times New Roman" w:cs="Arial"/>
          <w:lang w:eastAsia="en-GB"/>
        </w:rPr>
        <w:t xml:space="preserve"> </w:t>
      </w:r>
      <w:r w:rsidRPr="00C73D8C">
        <w:rPr>
          <w:rFonts w:eastAsia="Times New Roman" w:cs="Arial"/>
          <w:lang w:eastAsia="en-GB"/>
        </w:rPr>
        <w:t>Hospital no……………</w:t>
      </w:r>
      <w:proofErr w:type="gramStart"/>
      <w:r>
        <w:rPr>
          <w:rFonts w:eastAsia="Times New Roman" w:cs="Arial"/>
          <w:lang w:eastAsia="en-GB"/>
        </w:rPr>
        <w:t>..</w:t>
      </w:r>
      <w:proofErr w:type="gramEnd"/>
      <w:r w:rsidRPr="00C73D8C">
        <w:rPr>
          <w:rFonts w:eastAsia="Times New Roman" w:cs="Arial"/>
          <w:lang w:eastAsia="en-GB"/>
        </w:rPr>
        <w:t>….…...NHS/CHI no…………………..........</w:t>
      </w:r>
      <w:r>
        <w:rPr>
          <w:rFonts w:eastAsia="Times New Roman" w:cs="Arial"/>
          <w:lang w:eastAsia="en-GB"/>
        </w:rPr>
        <w:t>..</w:t>
      </w:r>
    </w:p>
    <w:p w14:paraId="5495D2D1" w14:textId="77777777" w:rsidR="00530B75" w:rsidRPr="00C73D8C" w:rsidRDefault="00530B75" w:rsidP="00530B75">
      <w:pPr>
        <w:widowControl w:val="0"/>
        <w:jc w:val="both"/>
        <w:outlineLvl w:val="0"/>
        <w:rPr>
          <w:rFonts w:eastAsia="Times New Roman" w:cs="Arial"/>
          <w:lang w:eastAsia="en-GB"/>
        </w:rPr>
      </w:pPr>
      <w:r w:rsidRPr="00C73D8C">
        <w:rPr>
          <w:rFonts w:eastAsia="Times New Roman" w:cs="Arial"/>
          <w:lang w:eastAsia="en-GB"/>
        </w:rPr>
        <w:t>Date of receipt………………….Report</w:t>
      </w:r>
      <w:r>
        <w:rPr>
          <w:rFonts w:eastAsia="Times New Roman" w:cs="Arial"/>
          <w:lang w:eastAsia="en-GB"/>
        </w:rPr>
        <w:t xml:space="preserve"> </w:t>
      </w:r>
      <w:r w:rsidRPr="00C73D8C">
        <w:rPr>
          <w:rFonts w:eastAsia="Times New Roman" w:cs="Arial"/>
          <w:lang w:eastAsia="en-GB"/>
        </w:rPr>
        <w:t>no…………….............. Surgeon…………………………..…</w:t>
      </w:r>
      <w:r>
        <w:rPr>
          <w:rFonts w:eastAsia="Times New Roman" w:cs="Arial"/>
          <w:lang w:eastAsia="en-GB"/>
        </w:rPr>
        <w:t>.</w:t>
      </w:r>
    </w:p>
    <w:p w14:paraId="12C5794A" w14:textId="77777777" w:rsidR="00530B75" w:rsidRPr="000A6E73" w:rsidRDefault="00530B75" w:rsidP="00530B75">
      <w:pPr>
        <w:widowControl w:val="0"/>
        <w:pBdr>
          <w:bottom w:val="single" w:sz="6" w:space="1" w:color="auto"/>
        </w:pBdr>
        <w:tabs>
          <w:tab w:val="left" w:pos="3402"/>
          <w:tab w:val="left" w:pos="6521"/>
          <w:tab w:val="left" w:pos="6804"/>
          <w:tab w:val="left" w:pos="7088"/>
        </w:tabs>
        <w:rPr>
          <w:rFonts w:eastAsia="MS Mincho" w:cs="Arial"/>
          <w:bCs/>
          <w:sz w:val="18"/>
          <w:szCs w:val="24"/>
          <w:lang w:val="en-US"/>
        </w:rPr>
      </w:pPr>
    </w:p>
    <w:p w14:paraId="3CCACBCC" w14:textId="77777777" w:rsidR="00530B75" w:rsidRPr="00CE280F" w:rsidRDefault="00530B75" w:rsidP="00530B75">
      <w:pPr>
        <w:widowControl w:val="0"/>
        <w:rPr>
          <w:rFonts w:eastAsia="MS Mincho" w:cs="Arial"/>
          <w:lang w:val="en-US"/>
        </w:rPr>
      </w:pPr>
    </w:p>
    <w:p w14:paraId="4AF928A0" w14:textId="77777777" w:rsidR="00530B75" w:rsidRPr="00646245" w:rsidRDefault="00530B75" w:rsidP="00530B75">
      <w:pPr>
        <w:widowControl w:val="0"/>
        <w:rPr>
          <w:rFonts w:eastAsia="Times New Roman" w:cs="Arial"/>
          <w:lang w:eastAsia="en-GB"/>
        </w:rPr>
      </w:pPr>
      <w:r w:rsidRPr="00646245">
        <w:rPr>
          <w:rFonts w:eastAsia="Times New Roman" w:cs="Arial"/>
          <w:lang w:eastAsia="en-GB"/>
        </w:rPr>
        <w:t xml:space="preserve">Type of sample: 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646245">
        <w:rPr>
          <w:rFonts w:eastAsia="Times New Roman" w:cs="Arial"/>
          <w:lang w:eastAsia="en-GB"/>
        </w:rPr>
        <w:t>Pipelle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646245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proofErr w:type="spellStart"/>
      <w:r>
        <w:rPr>
          <w:rFonts w:eastAsia="Times New Roman" w:cs="Arial"/>
          <w:lang w:eastAsia="en-GB"/>
        </w:rPr>
        <w:t>C</w:t>
      </w:r>
      <w:r w:rsidRPr="00646245">
        <w:rPr>
          <w:rFonts w:eastAsia="Times New Roman" w:cs="Arial"/>
          <w:lang w:eastAsia="en-GB"/>
        </w:rPr>
        <w:t>urrettings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ab/>
        <w:t xml:space="preserve">Other/not stated </w:t>
      </w:r>
      <w:r w:rsidRPr="00CE280F">
        <w:rPr>
          <w:rFonts w:eastAsia="MS Mincho" w:cs="Arial"/>
          <w:lang w:val="en-US"/>
        </w:rPr>
        <w:sym w:font="Wingdings" w:char="F0A8"/>
      </w:r>
    </w:p>
    <w:p w14:paraId="539861F5" w14:textId="77777777" w:rsidR="00530B75" w:rsidRDefault="00530B75" w:rsidP="00530B75">
      <w:pPr>
        <w:widowControl w:val="0"/>
        <w:rPr>
          <w:rFonts w:eastAsia="Times New Roman" w:cs="Arial"/>
          <w:b/>
          <w:lang w:eastAsia="en-GB"/>
        </w:rPr>
      </w:pPr>
    </w:p>
    <w:p w14:paraId="17F2DA0F" w14:textId="77777777" w:rsidR="00530B75" w:rsidRPr="00961831" w:rsidRDefault="00530B75" w:rsidP="00530B75">
      <w:pPr>
        <w:widowControl w:val="0"/>
        <w:spacing w:after="120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Diagnosis</w:t>
      </w:r>
    </w:p>
    <w:p w14:paraId="5AA4340F" w14:textId="77777777" w:rsidR="00530B75" w:rsidRPr="0098532E" w:rsidRDefault="00530B75" w:rsidP="00530B75">
      <w:pPr>
        <w:widowControl w:val="0"/>
        <w:tabs>
          <w:tab w:val="left" w:pos="3969"/>
        </w:tabs>
        <w:spacing w:after="120"/>
        <w:ind w:left="1701" w:hanging="1701"/>
        <w:rPr>
          <w:rFonts w:eastAsia="MS Mincho" w:cs="Arial"/>
          <w:lang w:val="en-US"/>
        </w:rPr>
      </w:pPr>
      <w:proofErr w:type="spellStart"/>
      <w:r w:rsidRPr="00CE280F">
        <w:rPr>
          <w:rFonts w:eastAsia="MS Mincho" w:cs="Arial"/>
          <w:lang w:val="en-US"/>
        </w:rPr>
        <w:t>Tumour</w:t>
      </w:r>
      <w:proofErr w:type="spellEnd"/>
      <w:r w:rsidRPr="00CE280F">
        <w:rPr>
          <w:rFonts w:eastAsia="MS Mincho" w:cs="Arial"/>
          <w:lang w:val="en-US"/>
        </w:rPr>
        <w:t xml:space="preserve"> type</w:t>
      </w:r>
      <w:r w:rsidRPr="00360788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 xml:space="preserve">: </w:t>
      </w:r>
      <w:r w:rsidRPr="00CE280F">
        <w:rPr>
          <w:rFonts w:eastAsia="MS Mincho" w:cs="Arial"/>
          <w:lang w:val="en-US"/>
        </w:rPr>
        <w:tab/>
      </w:r>
      <w:proofErr w:type="spellStart"/>
      <w:r w:rsidRPr="00CE280F">
        <w:rPr>
          <w:rFonts w:eastAsia="MS Mincho" w:cs="Arial"/>
          <w:lang w:val="en-US"/>
        </w:rPr>
        <w:t>Endometrioid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  <w:t xml:space="preserve">Mucinous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>Serous EIC</w:t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>
        <w:rPr>
          <w:rFonts w:eastAsia="MS Mincho" w:cs="Arial"/>
          <w:lang w:val="en-US"/>
        </w:rPr>
        <w:t xml:space="preserve"> </w:t>
      </w:r>
      <w:r>
        <w:rPr>
          <w:rFonts w:eastAsia="MS Mincho" w:cs="Arial"/>
          <w:lang w:val="en-US"/>
        </w:rPr>
        <w:tab/>
        <w:t xml:space="preserve"> </w:t>
      </w:r>
      <w:r w:rsidRPr="00CE280F">
        <w:rPr>
          <w:rFonts w:eastAsia="MS Mincho" w:cs="Arial"/>
          <w:lang w:val="en-US"/>
        </w:rPr>
        <w:t xml:space="preserve">Serous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</w:p>
    <w:p w14:paraId="686E0FA5" w14:textId="77777777" w:rsidR="00530B75" w:rsidRPr="0098532E" w:rsidRDefault="00530B75" w:rsidP="00530B75">
      <w:pPr>
        <w:widowControl w:val="0"/>
        <w:tabs>
          <w:tab w:val="left" w:pos="3969"/>
          <w:tab w:val="left" w:pos="7088"/>
        </w:tabs>
        <w:spacing w:after="120"/>
        <w:ind w:left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Clear cell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  <w:t xml:space="preserve">Undifferentiated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  <w:t xml:space="preserve">Neuroendocrine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ab/>
      </w:r>
    </w:p>
    <w:p w14:paraId="615B11DE" w14:textId="77777777" w:rsidR="00530B75" w:rsidRDefault="00530B75" w:rsidP="00530B75">
      <w:pPr>
        <w:widowControl w:val="0"/>
        <w:tabs>
          <w:tab w:val="left" w:pos="5245"/>
        </w:tabs>
        <w:spacing w:after="120"/>
        <w:ind w:left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Mixed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(specify components</w:t>
      </w:r>
      <w:r w:rsidRPr="0098532E">
        <w:rPr>
          <w:rFonts w:eastAsia="MS Mincho" w:cs="Arial"/>
          <w:lang w:val="en-US"/>
        </w:rPr>
        <w:t>)</w:t>
      </w:r>
      <w:r w:rsidRPr="00CE280F">
        <w:rPr>
          <w:rFonts w:eastAsia="MS Mincho" w:cs="Arial"/>
          <w:lang w:val="en-US"/>
        </w:rPr>
        <w:tab/>
      </w:r>
      <w:proofErr w:type="spellStart"/>
      <w:r w:rsidRPr="00CE280F">
        <w:rPr>
          <w:rFonts w:eastAsia="MS Mincho" w:cs="Arial"/>
          <w:lang w:val="en-US"/>
        </w:rPr>
        <w:t>Carcinosarcoma</w:t>
      </w:r>
      <w:proofErr w:type="spellEnd"/>
      <w:r w:rsidRPr="00CE280F"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t>Other</w:t>
      </w:r>
      <w:r>
        <w:rPr>
          <w:rFonts w:eastAsia="MS Mincho" w:cs="Arial"/>
          <w:lang w:val="en-US"/>
        </w:rPr>
        <w:t xml:space="preserve"> </w:t>
      </w:r>
      <w:r w:rsidRPr="00CE280F">
        <w:rPr>
          <w:rFonts w:eastAsia="MS Mincho" w:cs="Arial"/>
          <w:lang w:val="en-US"/>
        </w:rPr>
        <w:sym w:font="Wingdings" w:char="F0A8"/>
      </w:r>
    </w:p>
    <w:p w14:paraId="7DC9652F" w14:textId="77777777" w:rsidR="00530B75" w:rsidRDefault="00530B75" w:rsidP="00530B75">
      <w:pPr>
        <w:widowControl w:val="0"/>
        <w:tabs>
          <w:tab w:val="left" w:pos="5245"/>
        </w:tabs>
        <w:ind w:left="1701"/>
        <w:rPr>
          <w:rFonts w:eastAsia="MS Mincho" w:cs="Arial"/>
          <w:lang w:val="en-US"/>
        </w:rPr>
      </w:pPr>
      <w:r>
        <w:rPr>
          <w:rFonts w:eastAsia="MS Mincho" w:cs="Arial"/>
          <w:lang w:val="en-US"/>
        </w:rPr>
        <w:t xml:space="preserve">If mixed or Other </w:t>
      </w:r>
      <w:proofErr w:type="gramStart"/>
      <w:r>
        <w:rPr>
          <w:rFonts w:eastAsia="MS Mincho" w:cs="Arial"/>
          <w:lang w:val="en-US"/>
        </w:rPr>
        <w:t>specify …………………………………………….</w:t>
      </w:r>
      <w:proofErr w:type="gramEnd"/>
    </w:p>
    <w:p w14:paraId="323BBFB9" w14:textId="77777777" w:rsidR="00530B75" w:rsidRPr="0098532E" w:rsidRDefault="00530B75" w:rsidP="00530B75">
      <w:pPr>
        <w:widowControl w:val="0"/>
        <w:tabs>
          <w:tab w:val="left" w:pos="5245"/>
        </w:tabs>
        <w:ind w:left="1701"/>
        <w:rPr>
          <w:rFonts w:eastAsia="MS Mincho" w:cs="Arial"/>
          <w:lang w:val="en-US"/>
        </w:rPr>
      </w:pPr>
    </w:p>
    <w:p w14:paraId="3936FB97" w14:textId="77777777" w:rsidR="00530B75" w:rsidRPr="0098532E" w:rsidRDefault="00530B75" w:rsidP="00530B75">
      <w:pPr>
        <w:widowControl w:val="0"/>
        <w:spacing w:after="120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>FIGO grade (</w:t>
      </w:r>
      <w:r>
        <w:t>non-</w:t>
      </w:r>
      <w:proofErr w:type="spellStart"/>
      <w:r>
        <w:t>endometrioid</w:t>
      </w:r>
      <w:proofErr w:type="spellEnd"/>
      <w:r>
        <w:t>/mucinous tumours automatically grade 3</w:t>
      </w:r>
      <w:r>
        <w:rPr>
          <w:rFonts w:eastAsia="MS Mincho" w:cs="Arial"/>
          <w:lang w:val="en-US"/>
        </w:rPr>
        <w:t>)</w:t>
      </w:r>
      <w:r w:rsidRPr="00360788">
        <w:rPr>
          <w:rFonts w:cs="Arial"/>
          <w:sz w:val="20"/>
          <w:vertAlign w:val="superscript"/>
        </w:rPr>
        <w:t>†</w:t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</w:r>
    </w:p>
    <w:p w14:paraId="0D5EB277" w14:textId="77777777" w:rsidR="00530B75" w:rsidRPr="0098532E" w:rsidRDefault="00530B75" w:rsidP="00530B75">
      <w:pPr>
        <w:widowControl w:val="0"/>
        <w:ind w:left="1701"/>
        <w:rPr>
          <w:rFonts w:eastAsia="MS Mincho" w:cs="Arial"/>
          <w:lang w:val="en-US"/>
        </w:rPr>
      </w:pPr>
      <w:r w:rsidRPr="00CE280F">
        <w:rPr>
          <w:rFonts w:eastAsia="MS Mincho" w:cs="Arial"/>
          <w:lang w:val="en-US"/>
        </w:rPr>
        <w:t xml:space="preserve">1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2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ab/>
      </w:r>
      <w:r w:rsidRPr="00CE280F">
        <w:rPr>
          <w:rFonts w:eastAsia="MS Mincho" w:cs="Arial"/>
          <w:lang w:val="en-US"/>
        </w:rPr>
        <w:tab/>
        <w:t xml:space="preserve">3 </w:t>
      </w:r>
      <w:r w:rsidRPr="00CE280F">
        <w:rPr>
          <w:rFonts w:eastAsia="MS Mincho" w:cs="Arial"/>
          <w:lang w:val="en-US"/>
        </w:rPr>
        <w:sym w:font="Wingdings" w:char="F0A8"/>
      </w:r>
      <w:r w:rsidRPr="00CE280F">
        <w:rPr>
          <w:rFonts w:eastAsia="MS Mincho" w:cs="Arial"/>
          <w:lang w:val="en-US"/>
        </w:rPr>
        <w:t xml:space="preserve"> </w:t>
      </w:r>
    </w:p>
    <w:p w14:paraId="04F13435" w14:textId="77777777" w:rsidR="00530B75" w:rsidRPr="00646245" w:rsidRDefault="00530B75" w:rsidP="00530B75">
      <w:pPr>
        <w:widowControl w:val="0"/>
        <w:rPr>
          <w:rFonts w:eastAsia="Times New Roman" w:cs="Arial"/>
          <w:lang w:eastAsia="en-GB"/>
        </w:rPr>
      </w:pPr>
    </w:p>
    <w:p w14:paraId="346C98D7" w14:textId="77777777" w:rsidR="00530B75" w:rsidRDefault="00530B75" w:rsidP="00530B75">
      <w:pPr>
        <w:widowControl w:val="0"/>
        <w:pBdr>
          <w:bottom w:val="single" w:sz="4" w:space="1" w:color="auto"/>
        </w:pBdr>
        <w:rPr>
          <w:rFonts w:eastAsia="MS Mincho" w:cs="Arial"/>
          <w:lang w:val="en-US"/>
        </w:rPr>
      </w:pPr>
    </w:p>
    <w:p w14:paraId="453043CD" w14:textId="77777777" w:rsidR="00530B75" w:rsidRDefault="00530B75" w:rsidP="00530B75">
      <w:pPr>
        <w:widowControl w:val="0"/>
        <w:pBdr>
          <w:bottom w:val="single" w:sz="4" w:space="1" w:color="auto"/>
        </w:pBdr>
        <w:rPr>
          <w:rFonts w:eastAsia="MS Mincho" w:cs="Arial"/>
          <w:lang w:val="en-US"/>
        </w:rPr>
      </w:pPr>
    </w:p>
    <w:p w14:paraId="67A5E530" w14:textId="77777777" w:rsidR="00530B75" w:rsidRPr="00CE280F" w:rsidRDefault="00530B75" w:rsidP="00530B75">
      <w:pPr>
        <w:widowControl w:val="0"/>
        <w:pBdr>
          <w:bottom w:val="single" w:sz="4" w:space="1" w:color="auto"/>
        </w:pBdr>
        <w:rPr>
          <w:rFonts w:eastAsia="MS Mincho" w:cs="Arial"/>
          <w:lang w:val="en-US"/>
        </w:rPr>
      </w:pPr>
    </w:p>
    <w:p w14:paraId="62565AD8" w14:textId="77777777" w:rsidR="00530B75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lang w:val="en-US"/>
        </w:rPr>
      </w:pPr>
    </w:p>
    <w:p w14:paraId="25E80CB4" w14:textId="77777777" w:rsidR="00530B75" w:rsidRPr="000A6E73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 xml:space="preserve">Comments </w:t>
      </w:r>
    </w:p>
    <w:p w14:paraId="523C0F02" w14:textId="77777777" w:rsidR="00530B75" w:rsidRPr="000A6E73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6518B3B7" w14:textId="77777777" w:rsidR="00530B75" w:rsidRPr="000A6E73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7FB35436" w14:textId="77777777" w:rsidR="00530B75" w:rsidRPr="000A6E73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1DB28891" w14:textId="77777777" w:rsidR="00530B75" w:rsidRPr="000A6E73" w:rsidRDefault="00530B75" w:rsidP="00530B75">
      <w:pPr>
        <w:widowControl w:val="0"/>
        <w:tabs>
          <w:tab w:val="left" w:pos="5400"/>
        </w:tabs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ab/>
      </w:r>
    </w:p>
    <w:p w14:paraId="652DDA58" w14:textId="77777777" w:rsidR="00530B75" w:rsidRPr="000A6E73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  <w:r w:rsidRPr="000A6E73">
        <w:rPr>
          <w:rFonts w:eastAsia="MS Mincho" w:cs="Arial"/>
          <w:b/>
          <w:lang w:val="en-US"/>
        </w:rPr>
        <w:t>SNOMED code</w:t>
      </w:r>
      <w:r w:rsidRPr="000A6E73">
        <w:rPr>
          <w:rFonts w:cs="Arial"/>
          <w:b/>
          <w:sz w:val="20"/>
          <w:vertAlign w:val="superscript"/>
        </w:rPr>
        <w:t>†</w:t>
      </w:r>
      <w:r w:rsidRPr="000A6E73">
        <w:rPr>
          <w:rFonts w:eastAsia="MS Mincho" w:cs="Arial"/>
          <w:b/>
          <w:lang w:val="en-US"/>
        </w:rPr>
        <w:t xml:space="preserve"> T …………… M………………</w:t>
      </w:r>
    </w:p>
    <w:p w14:paraId="2B1E6099" w14:textId="77777777" w:rsidR="00530B75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476CA65F" w14:textId="77777777" w:rsidR="00530B75" w:rsidRPr="000A6E73" w:rsidRDefault="00530B75" w:rsidP="00530B75">
      <w:pPr>
        <w:widowControl w:val="0"/>
        <w:pBdr>
          <w:bottom w:val="single" w:sz="6" w:space="1" w:color="auto"/>
        </w:pBdr>
        <w:rPr>
          <w:rFonts w:eastAsia="MS Mincho" w:cs="Arial"/>
          <w:b/>
          <w:lang w:val="en-US"/>
        </w:rPr>
      </w:pPr>
    </w:p>
    <w:p w14:paraId="2E376DB8" w14:textId="77777777" w:rsidR="00530B75" w:rsidRPr="000A6E73" w:rsidRDefault="00530B75" w:rsidP="00530B75">
      <w:pPr>
        <w:widowControl w:val="0"/>
        <w:tabs>
          <w:tab w:val="left" w:pos="1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eastAsia="MS Mincho" w:cs="Arial"/>
          <w:b/>
          <w:lang w:val="en-US"/>
        </w:rPr>
      </w:pPr>
    </w:p>
    <w:p w14:paraId="1F78F234" w14:textId="77777777" w:rsidR="00530B75" w:rsidRDefault="00530B75" w:rsidP="00530B75">
      <w:pPr>
        <w:widowControl w:val="0"/>
        <w:autoSpaceDE w:val="0"/>
        <w:autoSpaceDN w:val="0"/>
        <w:adjustRightInd w:val="0"/>
        <w:rPr>
          <w:rFonts w:eastAsia="MS Mincho" w:cs="Arial"/>
          <w:b/>
          <w:lang w:val="en-US"/>
        </w:rPr>
      </w:pPr>
    </w:p>
    <w:p w14:paraId="7DF07DDE" w14:textId="77777777" w:rsidR="00530B75" w:rsidRPr="000A6E73" w:rsidRDefault="00530B75" w:rsidP="00530B7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lang w:eastAsia="en-GB"/>
        </w:rPr>
      </w:pPr>
      <w:r w:rsidRPr="000A6E73">
        <w:rPr>
          <w:rFonts w:eastAsia="MS Mincho" w:cs="Arial"/>
          <w:b/>
          <w:lang w:val="en-US"/>
        </w:rPr>
        <w:t>Signature ....................……………………………….. Date……....../……......./…….…..</w:t>
      </w:r>
    </w:p>
    <w:p w14:paraId="0E19AAB5" w14:textId="77777777" w:rsidR="00530B75" w:rsidRPr="000A6E73" w:rsidRDefault="00530B75" w:rsidP="00530B75">
      <w:pPr>
        <w:widowControl w:val="0"/>
        <w:rPr>
          <w:rFonts w:ascii="Times New Roman" w:eastAsia="Times New Roman" w:hAnsi="Times New Roman"/>
          <w:b/>
          <w:lang w:eastAsia="en-GB"/>
        </w:rPr>
      </w:pPr>
    </w:p>
    <w:p w14:paraId="09B69B61" w14:textId="77777777" w:rsidR="00530B75" w:rsidRDefault="00530B75" w:rsidP="00530B75">
      <w:pPr>
        <w:widowControl w:val="0"/>
        <w:rPr>
          <w:rFonts w:ascii="Times New Roman" w:eastAsia="Times New Roman" w:hAnsi="Times New Roman"/>
          <w:lang w:eastAsia="en-GB"/>
        </w:rPr>
      </w:pPr>
    </w:p>
    <w:p w14:paraId="3D737F80" w14:textId="77777777" w:rsidR="00530B75" w:rsidRPr="00823F08" w:rsidRDefault="00530B75" w:rsidP="00530B75">
      <w:pPr>
        <w:widowControl w:val="0"/>
        <w:rPr>
          <w:rFonts w:eastAsia="Times New Roman" w:cs="Arial"/>
          <w:b/>
          <w:sz w:val="20"/>
          <w:lang w:eastAsia="en-GB"/>
        </w:rPr>
      </w:pPr>
      <w:r w:rsidRPr="00823F08">
        <w:rPr>
          <w:rFonts w:eastAsia="Times New Roman" w:cs="Arial"/>
          <w:b/>
          <w:sz w:val="20"/>
          <w:lang w:eastAsia="en-GB"/>
        </w:rPr>
        <w:t>Notes</w:t>
      </w:r>
    </w:p>
    <w:p w14:paraId="12EF323C" w14:textId="77777777" w:rsidR="00530B75" w:rsidRPr="008746C7" w:rsidRDefault="00530B75" w:rsidP="00530B75">
      <w:pPr>
        <w:widowControl w:val="0"/>
        <w:jc w:val="both"/>
        <w:outlineLvl w:val="0"/>
        <w:rPr>
          <w:rFonts w:eastAsia="Times New Roman" w:cs="Arial"/>
          <w:sz w:val="20"/>
          <w:lang w:eastAsia="en-GB"/>
        </w:rPr>
      </w:pPr>
    </w:p>
    <w:p w14:paraId="7D66EE60" w14:textId="77777777" w:rsidR="00530B75" w:rsidRDefault="00530B75" w:rsidP="00530B75">
      <w:pPr>
        <w:widowControl w:val="0"/>
        <w:jc w:val="both"/>
        <w:outlineLvl w:val="0"/>
        <w:rPr>
          <w:rFonts w:cs="Arial"/>
          <w:sz w:val="20"/>
        </w:rPr>
      </w:pPr>
      <w:r w:rsidRPr="0040622A">
        <w:rPr>
          <w:rFonts w:cs="Arial"/>
          <w:sz w:val="20"/>
          <w:vertAlign w:val="superscript"/>
        </w:rPr>
        <w:t>†</w:t>
      </w:r>
      <w:r w:rsidRPr="008746C7">
        <w:rPr>
          <w:rFonts w:cs="Arial"/>
          <w:sz w:val="20"/>
        </w:rPr>
        <w:t xml:space="preserve">Data items </w:t>
      </w:r>
      <w:r>
        <w:rPr>
          <w:rFonts w:cs="Arial"/>
          <w:sz w:val="20"/>
        </w:rPr>
        <w:t>that</w:t>
      </w:r>
      <w:r w:rsidRPr="008746C7">
        <w:rPr>
          <w:rFonts w:cs="Arial"/>
          <w:sz w:val="20"/>
        </w:rPr>
        <w:t xml:space="preserve"> are currently part </w:t>
      </w:r>
      <w:proofErr w:type="gramStart"/>
      <w:r w:rsidRPr="008746C7">
        <w:rPr>
          <w:rFonts w:cs="Arial"/>
          <w:sz w:val="20"/>
        </w:rPr>
        <w:t>of</w:t>
      </w:r>
      <w:proofErr w:type="gramEnd"/>
      <w:r w:rsidRPr="008746C7">
        <w:rPr>
          <w:rFonts w:cs="Arial"/>
          <w:sz w:val="20"/>
        </w:rPr>
        <w:t xml:space="preserve"> the Cancer Outcomes and Services Dataset (COSD) version 6. </w:t>
      </w:r>
    </w:p>
    <w:p w14:paraId="4AEE2C15" w14:textId="77777777" w:rsidR="007449F3" w:rsidRDefault="007449F3" w:rsidP="00530B75">
      <w:pPr>
        <w:ind w:left="-284" w:right="-709" w:hanging="709"/>
      </w:pPr>
      <w:bookmarkStart w:id="0" w:name="_GoBack"/>
      <w:bookmarkEnd w:id="0"/>
    </w:p>
    <w:sectPr w:rsidR="007449F3" w:rsidSect="00530B75">
      <w:pgSz w:w="11900" w:h="16840"/>
      <w:pgMar w:top="1440" w:right="98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B2"/>
    <w:rsid w:val="00147F51"/>
    <w:rsid w:val="002E098B"/>
    <w:rsid w:val="00530B75"/>
    <w:rsid w:val="007449F3"/>
    <w:rsid w:val="00D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F78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DC39B2"/>
    <w:rPr>
      <w:rFonts w:ascii="Arial" w:eastAsia="Calibri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DC39B2"/>
    <w:rPr>
      <w:rFonts w:ascii="Arial" w:eastAsia="Calibri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dcterms:created xsi:type="dcterms:W3CDTF">2017-12-20T12:15:00Z</dcterms:created>
  <dcterms:modified xsi:type="dcterms:W3CDTF">2017-12-20T12:15:00Z</dcterms:modified>
</cp:coreProperties>
</file>