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E17DD" w14:textId="77777777" w:rsidR="00A21B84" w:rsidRPr="00D1711A" w:rsidRDefault="00A21B84" w:rsidP="00B371C8">
      <w:pPr>
        <w:tabs>
          <w:tab w:val="left" w:pos="1985"/>
        </w:tabs>
        <w:spacing w:after="0" w:line="240" w:lineRule="auto"/>
        <w:rPr>
          <w:b/>
          <w:sz w:val="24"/>
        </w:rPr>
      </w:pPr>
      <w:r w:rsidRPr="00D1711A">
        <w:rPr>
          <w:b/>
          <w:sz w:val="24"/>
        </w:rPr>
        <w:t xml:space="preserve">Appendix </w:t>
      </w:r>
      <w:r>
        <w:rPr>
          <w:b/>
          <w:sz w:val="24"/>
        </w:rPr>
        <w:t>F</w:t>
      </w:r>
      <w:r w:rsidR="00B371C8">
        <w:rPr>
          <w:b/>
          <w:sz w:val="24"/>
        </w:rPr>
        <w:tab/>
      </w:r>
      <w:r>
        <w:rPr>
          <w:b/>
          <w:sz w:val="24"/>
        </w:rPr>
        <w:t>Reporting proforma for nephrectomy specimens</w:t>
      </w:r>
    </w:p>
    <w:p w14:paraId="35B638AD" w14:textId="77777777" w:rsidR="00A21B84" w:rsidRDefault="00A21B84" w:rsidP="00A21B84">
      <w:pPr>
        <w:spacing w:after="0" w:line="240" w:lineRule="auto"/>
        <w:contextualSpacing/>
      </w:pPr>
    </w:p>
    <w:p w14:paraId="2AA911F3" w14:textId="77777777" w:rsidR="00A21B84" w:rsidRPr="00D1711A" w:rsidRDefault="00A21B84" w:rsidP="00A21B84">
      <w:pPr>
        <w:widowControl w:val="0"/>
        <w:tabs>
          <w:tab w:val="right" w:leader="dot" w:pos="10080"/>
        </w:tabs>
        <w:spacing w:after="0" w:line="360" w:lineRule="auto"/>
        <w:ind w:left="238" w:hanging="238"/>
        <w:rPr>
          <w:rFonts w:eastAsia="Times New Roman"/>
          <w:color w:val="000000"/>
          <w:sz w:val="20"/>
          <w:szCs w:val="20"/>
        </w:rPr>
      </w:pPr>
      <w:r w:rsidRPr="00D1711A">
        <w:rPr>
          <w:rFonts w:eastAsia="Times New Roman"/>
          <w:color w:val="000000"/>
          <w:sz w:val="20"/>
          <w:szCs w:val="20"/>
        </w:rPr>
        <w:t>Surname: …………………………Forenames:………………………..Date of Birth: ………………Sex:….……..</w:t>
      </w:r>
    </w:p>
    <w:p w14:paraId="33226D99" w14:textId="77777777" w:rsidR="00A21B84" w:rsidRPr="00D1711A" w:rsidRDefault="00A21B84" w:rsidP="00A21B84">
      <w:pPr>
        <w:widowControl w:val="0"/>
        <w:tabs>
          <w:tab w:val="right" w:leader="dot" w:pos="10080"/>
        </w:tabs>
        <w:spacing w:after="0" w:line="360" w:lineRule="auto"/>
        <w:ind w:left="238" w:hanging="238"/>
        <w:rPr>
          <w:rFonts w:eastAsia="Times New Roman"/>
          <w:color w:val="000000"/>
          <w:sz w:val="20"/>
          <w:szCs w:val="20"/>
        </w:rPr>
      </w:pPr>
      <w:r w:rsidRPr="00D1711A">
        <w:rPr>
          <w:rFonts w:eastAsia="Times New Roman"/>
          <w:color w:val="000000"/>
          <w:sz w:val="20"/>
          <w:szCs w:val="20"/>
        </w:rPr>
        <w:t>Hospital…………………………….…………….Hospital No: ………………….……NHS No:……………………..</w:t>
      </w:r>
    </w:p>
    <w:p w14:paraId="4AD343A6" w14:textId="77777777" w:rsidR="00A21B84" w:rsidRPr="00D1711A" w:rsidRDefault="00A21B84" w:rsidP="00A21B84">
      <w:pPr>
        <w:widowControl w:val="0"/>
        <w:tabs>
          <w:tab w:val="left" w:pos="9356"/>
          <w:tab w:val="right" w:leader="dot" w:pos="10080"/>
        </w:tabs>
        <w:spacing w:after="0" w:line="360" w:lineRule="auto"/>
        <w:ind w:left="238" w:hanging="238"/>
        <w:rPr>
          <w:rFonts w:eastAsia="Times New Roman"/>
          <w:color w:val="000000"/>
          <w:sz w:val="20"/>
          <w:szCs w:val="20"/>
        </w:rPr>
      </w:pPr>
      <w:r w:rsidRPr="00D1711A">
        <w:rPr>
          <w:rFonts w:eastAsia="Times New Roman"/>
          <w:color w:val="000000"/>
          <w:sz w:val="20"/>
          <w:szCs w:val="20"/>
        </w:rPr>
        <w:t>Date of Surgery: ……………….…Date of Report Authorisation: ……………Report No:………………………...</w:t>
      </w:r>
    </w:p>
    <w:p w14:paraId="25D71292" w14:textId="77777777" w:rsidR="00A21B84" w:rsidRPr="00D1711A" w:rsidRDefault="00A21B84" w:rsidP="00A21B84">
      <w:pPr>
        <w:widowControl w:val="0"/>
        <w:pBdr>
          <w:bottom w:val="single" w:sz="6" w:space="2" w:color="auto"/>
        </w:pBdr>
        <w:tabs>
          <w:tab w:val="left" w:pos="9781"/>
          <w:tab w:val="right" w:leader="dot" w:pos="10773"/>
        </w:tabs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D1711A">
        <w:rPr>
          <w:rFonts w:eastAsia="Times New Roman"/>
          <w:color w:val="000000"/>
          <w:sz w:val="20"/>
          <w:szCs w:val="20"/>
        </w:rPr>
        <w:t>Date of Receipt:…………………...Pathologist:………………….……………Clinician:……………………….......</w:t>
      </w:r>
    </w:p>
    <w:p w14:paraId="46F027A8" w14:textId="77777777" w:rsidR="00A757E3" w:rsidRDefault="00A757E3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0"/>
          <w:szCs w:val="20"/>
          <w:lang w:val="en-US"/>
        </w:rPr>
      </w:pPr>
    </w:p>
    <w:p w14:paraId="062E2FDA" w14:textId="77777777" w:rsidR="00EF76C6" w:rsidRPr="006B4DDF" w:rsidRDefault="00EF76C6" w:rsidP="00EF76C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>Previous treatment (neoadjuvant chemotherapy/radiotherapy)</w:t>
      </w:r>
      <w:r>
        <w:rPr>
          <w:rFonts w:eastAsia="Times New Roman" w:cs="Arial"/>
          <w:i/>
          <w:sz w:val="20"/>
          <w:szCs w:val="20"/>
          <w:lang w:val="en-US"/>
        </w:rPr>
        <w:t xml:space="preserve">   </w:t>
      </w:r>
      <w:r>
        <w:rPr>
          <w:rFonts w:eastAsia="Times New Roman" w:cs="Arial"/>
          <w:sz w:val="20"/>
          <w:szCs w:val="20"/>
          <w:lang w:val="en-US"/>
        </w:rPr>
        <w:t>Yes</w:t>
      </w:r>
      <w:r w:rsidRPr="008B4C6E">
        <w:rPr>
          <w:rFonts w:eastAsia="Times New Roman" w:cs="Arial"/>
          <w:sz w:val="20"/>
          <w:szCs w:val="20"/>
          <w:lang w:val="en-US"/>
        </w:rPr>
        <w:t xml:space="preserve">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>
        <w:rPr>
          <w:rFonts w:eastAsia="Times New Roman" w:cs="Arial"/>
          <w:sz w:val="20"/>
          <w:szCs w:val="20"/>
          <w:lang w:val="en-US"/>
        </w:rPr>
        <w:t>No</w:t>
      </w:r>
      <w:r w:rsidRPr="008B4C6E">
        <w:rPr>
          <w:rFonts w:eastAsia="Times New Roman" w:cs="Arial"/>
          <w:sz w:val="20"/>
          <w:szCs w:val="20"/>
          <w:lang w:val="en-US"/>
        </w:rPr>
        <w:t xml:space="preserve">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Not </w:t>
      </w:r>
      <w:r>
        <w:rPr>
          <w:rFonts w:eastAsia="Times New Roman" w:cs="Arial"/>
          <w:sz w:val="20"/>
          <w:szCs w:val="20"/>
          <w:lang w:val="en-US"/>
        </w:rPr>
        <w:t>known</w:t>
      </w:r>
      <w:r w:rsidRPr="008B4C6E">
        <w:rPr>
          <w:rFonts w:eastAsia="Times New Roman" w:cs="Arial"/>
          <w:sz w:val="20"/>
          <w:szCs w:val="20"/>
          <w:lang w:val="en-US"/>
        </w:rPr>
        <w:t xml:space="preserve">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34EE6D2D" w14:textId="77777777" w:rsidR="00A757E3" w:rsidRDefault="00A757E3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0"/>
          <w:szCs w:val="20"/>
          <w:lang w:val="en-US"/>
        </w:rPr>
      </w:pPr>
    </w:p>
    <w:p w14:paraId="39DF2CEB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0"/>
          <w:szCs w:val="20"/>
          <w:lang w:val="en-US"/>
        </w:rPr>
      </w:pPr>
      <w:r w:rsidRPr="008B4C6E">
        <w:rPr>
          <w:rFonts w:eastAsia="Times New Roman" w:cs="Arial"/>
          <w:b/>
          <w:sz w:val="20"/>
          <w:szCs w:val="20"/>
          <w:lang w:val="en-US"/>
        </w:rPr>
        <w:t>Nature of specimen/procedure and core macroscopic items</w:t>
      </w:r>
    </w:p>
    <w:p w14:paraId="41CAF77B" w14:textId="77777777" w:rsidR="00A21B84" w:rsidRPr="008B4C6E" w:rsidRDefault="00A21B84" w:rsidP="00A21B84">
      <w:pPr>
        <w:widowControl w:val="0"/>
        <w:tabs>
          <w:tab w:val="left" w:pos="940"/>
          <w:tab w:val="left" w:pos="1843"/>
          <w:tab w:val="left" w:pos="3119"/>
          <w:tab w:val="left" w:pos="5387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i/>
          <w:sz w:val="20"/>
          <w:szCs w:val="20"/>
          <w:lang w:val="en-US"/>
        </w:rPr>
        <w:br/>
        <w:t>Specimen laterality</w:t>
      </w:r>
      <w:r w:rsidRPr="008B4C6E">
        <w:rPr>
          <w:rFonts w:eastAsia="Times New Roman" w:cs="Arial"/>
          <w:sz w:val="20"/>
          <w:szCs w:val="20"/>
          <w:lang w:val="en-US"/>
        </w:rPr>
        <w:br/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Left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Right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Not specified </w:t>
      </w:r>
      <w:r w:rsidRPr="008B4C6E">
        <w:rPr>
          <w:rFonts w:eastAsia="Times New Roman" w:cs="Arial"/>
          <w:sz w:val="20"/>
          <w:szCs w:val="20"/>
          <w:lang w:val="en-US"/>
        </w:rPr>
        <w:t xml:space="preserve"> </w:t>
      </w:r>
      <w:r w:rsidRPr="008B4C6E">
        <w:rPr>
          <w:rFonts w:eastAsia="Times New Roman" w:cs="Arial"/>
          <w:sz w:val="20"/>
          <w:szCs w:val="20"/>
          <w:lang w:val="en-US"/>
        </w:rPr>
        <w:tab/>
        <w:t>Other (e</w:t>
      </w:r>
      <w:r>
        <w:rPr>
          <w:rFonts w:eastAsia="Times New Roman" w:cs="Arial"/>
          <w:sz w:val="20"/>
          <w:szCs w:val="20"/>
          <w:lang w:val="en-US"/>
        </w:rPr>
        <w:t>.</w:t>
      </w:r>
      <w:r w:rsidRPr="008B4C6E">
        <w:rPr>
          <w:rFonts w:eastAsia="Times New Roman" w:cs="Arial"/>
          <w:sz w:val="20"/>
          <w:szCs w:val="20"/>
          <w:lang w:val="en-US"/>
        </w:rPr>
        <w:t>g</w:t>
      </w:r>
      <w:r>
        <w:rPr>
          <w:rFonts w:eastAsia="Times New Roman" w:cs="Arial"/>
          <w:sz w:val="20"/>
          <w:szCs w:val="20"/>
          <w:lang w:val="en-US"/>
        </w:rPr>
        <w:t>.</w:t>
      </w:r>
      <w:r w:rsidRPr="008B4C6E">
        <w:rPr>
          <w:rFonts w:eastAsia="Times New Roman" w:cs="Arial"/>
          <w:sz w:val="20"/>
          <w:szCs w:val="20"/>
          <w:lang w:val="en-US"/>
        </w:rPr>
        <w:t xml:space="preserve"> horseshoe), specify </w:t>
      </w:r>
      <w:r w:rsidRPr="008B4C6E">
        <w:rPr>
          <w:rFonts w:eastAsia="Times New Roman" w:cs="Arial"/>
          <w:sz w:val="20"/>
          <w:szCs w:val="20"/>
          <w:lang w:val="en-US"/>
        </w:rPr>
        <w:t>………..</w:t>
      </w:r>
    </w:p>
    <w:p w14:paraId="228507CC" w14:textId="77777777" w:rsidR="00A21B84" w:rsidRPr="008B4C6E" w:rsidRDefault="00A21B84" w:rsidP="00A21B84">
      <w:pPr>
        <w:widowControl w:val="0"/>
        <w:tabs>
          <w:tab w:val="left" w:pos="940"/>
          <w:tab w:val="left" w:pos="1843"/>
          <w:tab w:val="left" w:pos="3119"/>
          <w:tab w:val="left" w:pos="5387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r w:rsidRPr="008B4C6E">
        <w:rPr>
          <w:rFonts w:eastAsia="Times New Roman" w:cs="Arial"/>
          <w:i/>
          <w:sz w:val="20"/>
          <w:szCs w:val="20"/>
          <w:lang w:val="en-US"/>
        </w:rPr>
        <w:br/>
        <w:t>Operative procedure</w:t>
      </w:r>
    </w:p>
    <w:p w14:paraId="6488D5FA" w14:textId="77777777" w:rsidR="00A21B84" w:rsidRPr="008B4C6E" w:rsidRDefault="00A21B84" w:rsidP="00A21B84">
      <w:pPr>
        <w:widowControl w:val="0"/>
        <w:tabs>
          <w:tab w:val="left" w:pos="940"/>
          <w:tab w:val="left" w:pos="1843"/>
          <w:tab w:val="left" w:pos="3119"/>
          <w:tab w:val="left" w:pos="5387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Radical nephrectomy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Simple </w:t>
      </w:r>
      <w:r w:rsidR="00D8175D">
        <w:rPr>
          <w:rFonts w:eastAsia="Times New Roman" w:cs="Arial"/>
          <w:sz w:val="20"/>
          <w:szCs w:val="20"/>
          <w:lang w:val="en-US"/>
        </w:rPr>
        <w:t>n</w:t>
      </w:r>
      <w:r w:rsidRPr="008B4C6E">
        <w:rPr>
          <w:rFonts w:eastAsia="Times New Roman" w:cs="Arial"/>
          <w:sz w:val="20"/>
          <w:szCs w:val="20"/>
          <w:lang w:val="en-US"/>
        </w:rPr>
        <w:t xml:space="preserve">ephrectomy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Partial nephrectomy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br/>
        <w:t xml:space="preserve">Not specified </w:t>
      </w:r>
      <w:r w:rsidRPr="008B4C6E">
        <w:rPr>
          <w:rFonts w:eastAsia="Times New Roman" w:cs="Arial"/>
          <w:sz w:val="20"/>
          <w:szCs w:val="20"/>
          <w:lang w:val="en-US"/>
        </w:rPr>
        <w:t xml:space="preserve">  </w:t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Other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7085D2DA" w14:textId="77777777" w:rsidR="00A21B84" w:rsidRPr="008B4C6E" w:rsidRDefault="00A21B84" w:rsidP="00A21B84">
      <w:pPr>
        <w:widowControl w:val="0"/>
        <w:tabs>
          <w:tab w:val="left" w:pos="940"/>
          <w:tab w:val="left" w:pos="1843"/>
          <w:tab w:val="left" w:pos="3119"/>
          <w:tab w:val="left" w:pos="5387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i/>
          <w:sz w:val="20"/>
          <w:szCs w:val="20"/>
          <w:lang w:val="en-US"/>
        </w:rPr>
        <w:br/>
        <w:t>Adrenal gland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="00B63717">
        <w:rPr>
          <w:rFonts w:eastAsia="Times New Roman" w:cs="Arial"/>
          <w:sz w:val="20"/>
          <w:szCs w:val="20"/>
          <w:lang w:val="en-US"/>
        </w:rPr>
        <w:t>A</w:t>
      </w:r>
      <w:r w:rsidR="00B63717" w:rsidRPr="008B4C6E">
        <w:rPr>
          <w:rFonts w:eastAsia="Times New Roman" w:cs="Arial"/>
          <w:sz w:val="20"/>
          <w:szCs w:val="20"/>
          <w:lang w:val="en-US"/>
        </w:rPr>
        <w:t>bsent</w:t>
      </w:r>
      <w:r w:rsidR="00B63717" w:rsidRPr="008B4C6E" w:rsidDel="00DA2B0E">
        <w:rPr>
          <w:rFonts w:eastAsia="Times New Roman" w:cs="Arial"/>
          <w:sz w:val="20"/>
          <w:szCs w:val="20"/>
          <w:lang w:val="en-US"/>
        </w:rPr>
        <w:t xml:space="preserve"> </w:t>
      </w:r>
      <w:r w:rsidR="00B63717" w:rsidRPr="008B4C6E">
        <w:rPr>
          <w:rFonts w:eastAsia="Times New Roman" w:cs="Arial"/>
          <w:sz w:val="20"/>
          <w:szCs w:val="20"/>
          <w:lang w:val="en-US"/>
        </w:rPr>
        <w:t xml:space="preserve">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="00B63717">
        <w:rPr>
          <w:rFonts w:eastAsia="Times New Roman" w:cs="Arial"/>
          <w:sz w:val="20"/>
          <w:szCs w:val="20"/>
          <w:lang w:val="en-US"/>
        </w:rPr>
        <w:t>P</w:t>
      </w:r>
      <w:r w:rsidR="00B63717" w:rsidRPr="008B4C6E">
        <w:rPr>
          <w:rFonts w:eastAsia="Times New Roman" w:cs="Arial"/>
          <w:sz w:val="20"/>
          <w:szCs w:val="20"/>
          <w:lang w:val="en-US"/>
        </w:rPr>
        <w:t xml:space="preserve">resent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br/>
      </w:r>
      <w:r w:rsidRPr="008B4C6E">
        <w:rPr>
          <w:rFonts w:eastAsia="Times New Roman" w:cs="Arial"/>
          <w:i/>
          <w:sz w:val="20"/>
          <w:szCs w:val="20"/>
          <w:lang w:val="en-US"/>
        </w:rPr>
        <w:t>Lymph nodes</w:t>
      </w:r>
      <w:r w:rsidRPr="008B4C6E">
        <w:rPr>
          <w:rFonts w:eastAsia="Times New Roman" w:cs="Arial"/>
          <w:i/>
          <w:sz w:val="20"/>
          <w:szCs w:val="20"/>
          <w:lang w:val="en-US"/>
        </w:rPr>
        <w:tab/>
      </w:r>
      <w:r w:rsidR="00B63717">
        <w:rPr>
          <w:rFonts w:eastAsia="Times New Roman" w:cs="Arial"/>
          <w:sz w:val="20"/>
          <w:szCs w:val="20"/>
          <w:lang w:val="en-US"/>
        </w:rPr>
        <w:t>A</w:t>
      </w:r>
      <w:r w:rsidR="00B63717" w:rsidRPr="008B4C6E">
        <w:rPr>
          <w:rFonts w:eastAsia="Times New Roman" w:cs="Arial"/>
          <w:sz w:val="20"/>
          <w:szCs w:val="20"/>
          <w:lang w:val="en-US"/>
        </w:rPr>
        <w:t>bsent</w:t>
      </w:r>
      <w:r w:rsidR="00B63717" w:rsidRPr="008B4C6E" w:rsidDel="00DA2B0E">
        <w:rPr>
          <w:rFonts w:eastAsia="Times New Roman" w:cs="Arial"/>
          <w:sz w:val="20"/>
          <w:szCs w:val="20"/>
          <w:lang w:val="en-US"/>
        </w:rPr>
        <w:t xml:space="preserve"> </w:t>
      </w:r>
      <w:r w:rsidR="00B63717" w:rsidRPr="008B4C6E">
        <w:rPr>
          <w:rFonts w:eastAsia="Times New Roman" w:cs="Arial"/>
          <w:sz w:val="20"/>
          <w:szCs w:val="20"/>
          <w:lang w:val="en-US"/>
        </w:rPr>
        <w:t xml:space="preserve">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="00B63717">
        <w:rPr>
          <w:rFonts w:eastAsia="Times New Roman" w:cs="Arial"/>
          <w:sz w:val="20"/>
          <w:szCs w:val="20"/>
          <w:lang w:val="en-US"/>
        </w:rPr>
        <w:t>P</w:t>
      </w:r>
      <w:r w:rsidR="00B63717" w:rsidRPr="008B4C6E">
        <w:rPr>
          <w:rFonts w:eastAsia="Times New Roman" w:cs="Arial"/>
          <w:sz w:val="20"/>
          <w:szCs w:val="20"/>
          <w:lang w:val="en-US"/>
        </w:rPr>
        <w:t xml:space="preserve">resent </w:t>
      </w:r>
      <w:r w:rsidRPr="008B4C6E">
        <w:rPr>
          <w:rFonts w:eastAsia="Times New Roman" w:cs="Arial"/>
          <w:sz w:val="20"/>
          <w:szCs w:val="20"/>
          <w:lang w:val="en-US"/>
        </w:rPr>
        <w:t xml:space="preserve">  </w:t>
      </w:r>
      <w:r w:rsidR="00B63717">
        <w:rPr>
          <w:rFonts w:eastAsia="Times New Roman" w:cs="Arial"/>
          <w:sz w:val="20"/>
          <w:szCs w:val="20"/>
          <w:lang w:val="en-US"/>
        </w:rPr>
        <w:t>D</w:t>
      </w:r>
      <w:r w:rsidRPr="008B4C6E">
        <w:rPr>
          <w:rFonts w:eastAsia="Times New Roman" w:cs="Arial"/>
          <w:sz w:val="20"/>
          <w:szCs w:val="20"/>
          <w:lang w:val="en-US"/>
        </w:rPr>
        <w:t>etails……….</w:t>
      </w:r>
      <w:r w:rsidRPr="008B4C6E">
        <w:rPr>
          <w:rFonts w:eastAsia="Times New Roman" w:cs="Arial"/>
          <w:sz w:val="20"/>
          <w:szCs w:val="20"/>
          <w:lang w:val="en-US"/>
        </w:rPr>
        <w:br/>
      </w:r>
      <w:r w:rsidRPr="008B4C6E">
        <w:rPr>
          <w:rFonts w:eastAsia="Times New Roman" w:cs="Arial"/>
          <w:i/>
          <w:sz w:val="20"/>
          <w:szCs w:val="20"/>
          <w:lang w:val="en-US"/>
        </w:rPr>
        <w:t>IVC thrombus</w:t>
      </w:r>
      <w:r w:rsidRPr="008B4C6E">
        <w:rPr>
          <w:rFonts w:eastAsia="Times New Roman" w:cs="Arial"/>
          <w:i/>
          <w:sz w:val="20"/>
          <w:szCs w:val="20"/>
          <w:lang w:val="en-US"/>
        </w:rPr>
        <w:tab/>
      </w:r>
      <w:r w:rsidR="00B63717">
        <w:rPr>
          <w:rFonts w:eastAsia="Times New Roman" w:cs="Arial"/>
          <w:sz w:val="20"/>
          <w:szCs w:val="20"/>
          <w:lang w:val="en-US"/>
        </w:rPr>
        <w:t>A</w:t>
      </w:r>
      <w:r w:rsidR="00B63717" w:rsidRPr="008B4C6E">
        <w:rPr>
          <w:rFonts w:eastAsia="Times New Roman" w:cs="Arial"/>
          <w:sz w:val="20"/>
          <w:szCs w:val="20"/>
          <w:lang w:val="en-US"/>
        </w:rPr>
        <w:t>bsent</w:t>
      </w:r>
      <w:r w:rsidR="00B63717" w:rsidRPr="008B4C6E" w:rsidDel="00DA2B0E">
        <w:rPr>
          <w:rFonts w:eastAsia="Times New Roman" w:cs="Arial"/>
          <w:sz w:val="20"/>
          <w:szCs w:val="20"/>
          <w:lang w:val="en-US"/>
        </w:rPr>
        <w:t xml:space="preserve"> </w:t>
      </w:r>
      <w:r w:rsidR="00B63717" w:rsidRPr="008B4C6E">
        <w:rPr>
          <w:rFonts w:eastAsia="Times New Roman" w:cs="Arial"/>
          <w:sz w:val="20"/>
          <w:szCs w:val="20"/>
          <w:lang w:val="en-US"/>
        </w:rPr>
        <w:t xml:space="preserve">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="00B63717">
        <w:rPr>
          <w:rFonts w:eastAsia="Times New Roman" w:cs="Arial"/>
          <w:sz w:val="20"/>
          <w:szCs w:val="20"/>
          <w:lang w:val="en-US"/>
        </w:rPr>
        <w:t>P</w:t>
      </w:r>
      <w:r w:rsidR="00B63717" w:rsidRPr="008B4C6E">
        <w:rPr>
          <w:rFonts w:eastAsia="Times New Roman" w:cs="Arial"/>
          <w:sz w:val="20"/>
          <w:szCs w:val="20"/>
          <w:lang w:val="en-US"/>
        </w:rPr>
        <w:t xml:space="preserve">resent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i/>
          <w:sz w:val="20"/>
          <w:szCs w:val="20"/>
          <w:lang w:val="en-US"/>
        </w:rPr>
        <w:br/>
        <w:t>Other structures included (specify site):</w:t>
      </w:r>
      <w:r w:rsidRPr="008B4C6E">
        <w:rPr>
          <w:rFonts w:eastAsia="Times New Roman" w:cs="Arial"/>
          <w:sz w:val="20"/>
          <w:szCs w:val="20"/>
          <w:lang w:val="en-US"/>
        </w:rPr>
        <w:t xml:space="preserve"> …………….</w:t>
      </w:r>
    </w:p>
    <w:p w14:paraId="58F6D8C6" w14:textId="77777777" w:rsidR="00A21B84" w:rsidRPr="008B4C6E" w:rsidRDefault="00A21B84" w:rsidP="00A21B84">
      <w:pPr>
        <w:widowControl w:val="0"/>
        <w:tabs>
          <w:tab w:val="left" w:pos="940"/>
          <w:tab w:val="left" w:pos="1843"/>
          <w:tab w:val="left" w:pos="3119"/>
          <w:tab w:val="left" w:pos="5387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r w:rsidRPr="008B4C6E">
        <w:rPr>
          <w:rFonts w:eastAsia="Times New Roman" w:cs="Arial"/>
          <w:i/>
          <w:sz w:val="20"/>
          <w:szCs w:val="20"/>
          <w:lang w:val="en-US"/>
        </w:rPr>
        <w:br/>
        <w:t>Tumour focality</w:t>
      </w:r>
    </w:p>
    <w:p w14:paraId="10E70D35" w14:textId="77777777" w:rsidR="00A21B84" w:rsidRPr="008B4C6E" w:rsidRDefault="00A21B84" w:rsidP="00A21B84">
      <w:pPr>
        <w:widowControl w:val="0"/>
        <w:tabs>
          <w:tab w:val="left" w:pos="940"/>
          <w:tab w:val="left" w:pos="1843"/>
          <w:tab w:val="left" w:pos="3119"/>
          <w:tab w:val="left" w:pos="5387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Unifocal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Multifocal  </w:t>
      </w:r>
      <w:r w:rsidRPr="008B4C6E">
        <w:rPr>
          <w:rFonts w:eastAsia="Times New Roman" w:cs="Arial"/>
          <w:sz w:val="20"/>
          <w:szCs w:val="20"/>
          <w:lang w:val="en-US"/>
        </w:rPr>
        <w:t> (Specify number of tumours ……)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="00FA16E3" w:rsidRPr="008B4C6E">
        <w:rPr>
          <w:rFonts w:eastAsia="Times New Roman" w:cs="Arial"/>
          <w:sz w:val="20"/>
          <w:szCs w:val="20"/>
          <w:lang w:val="en-US"/>
        </w:rPr>
        <w:t xml:space="preserve">Cannot be assessed   </w:t>
      </w:r>
      <w:r w:rsidR="00FA16E3"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0AF2659A" w14:textId="77777777" w:rsidR="00A21B84" w:rsidRPr="008B4C6E" w:rsidRDefault="00A21B84" w:rsidP="00A21B84">
      <w:pPr>
        <w:widowControl w:val="0"/>
        <w:tabs>
          <w:tab w:val="left" w:pos="940"/>
          <w:tab w:val="left" w:pos="1843"/>
          <w:tab w:val="left" w:pos="3119"/>
          <w:tab w:val="left" w:pos="5387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i/>
          <w:sz w:val="20"/>
          <w:szCs w:val="20"/>
          <w:lang w:val="en-US"/>
        </w:rPr>
        <w:br/>
        <w:t>Maximum tumour dimension</w:t>
      </w:r>
      <w:r w:rsidRPr="008B4C6E">
        <w:rPr>
          <w:rFonts w:eastAsia="Times New Roman" w:cs="Arial"/>
          <w:sz w:val="20"/>
          <w:szCs w:val="20"/>
          <w:lang w:val="en-US"/>
        </w:rPr>
        <w:t xml:space="preserve"> </w:t>
      </w:r>
      <w:r w:rsidR="00FA16E3">
        <w:rPr>
          <w:rFonts w:eastAsia="Times New Roman" w:cs="Arial"/>
          <w:sz w:val="20"/>
          <w:szCs w:val="20"/>
          <w:lang w:val="en-US"/>
        </w:rPr>
        <w:t xml:space="preserve">(up to 5 tumours)   </w:t>
      </w:r>
      <w:r w:rsidRPr="008B4C6E">
        <w:rPr>
          <w:rFonts w:eastAsia="Times New Roman" w:cs="Arial"/>
          <w:sz w:val="20"/>
          <w:szCs w:val="20"/>
          <w:lang w:val="en-US"/>
        </w:rPr>
        <w:t>…….mm</w:t>
      </w:r>
      <w:r w:rsidR="00FA16E3">
        <w:rPr>
          <w:rFonts w:eastAsia="Times New Roman" w:cs="Arial"/>
          <w:sz w:val="20"/>
          <w:szCs w:val="20"/>
          <w:lang w:val="en-US"/>
        </w:rPr>
        <w:t xml:space="preserve"> </w:t>
      </w:r>
      <w:r w:rsidR="00FA16E3" w:rsidRPr="008B4C6E">
        <w:rPr>
          <w:rFonts w:eastAsia="Times New Roman" w:cs="Arial"/>
          <w:sz w:val="20"/>
          <w:szCs w:val="20"/>
          <w:lang w:val="en-US"/>
        </w:rPr>
        <w:t>…….mm</w:t>
      </w:r>
      <w:r w:rsidR="00FA16E3">
        <w:rPr>
          <w:rFonts w:eastAsia="Times New Roman" w:cs="Arial"/>
          <w:sz w:val="20"/>
          <w:szCs w:val="20"/>
          <w:lang w:val="en-US"/>
        </w:rPr>
        <w:t xml:space="preserve"> </w:t>
      </w:r>
      <w:r w:rsidR="00FA16E3" w:rsidRPr="008B4C6E">
        <w:rPr>
          <w:rFonts w:eastAsia="Times New Roman" w:cs="Arial"/>
          <w:sz w:val="20"/>
          <w:szCs w:val="20"/>
          <w:lang w:val="en-US"/>
        </w:rPr>
        <w:t>…….mm</w:t>
      </w:r>
      <w:r w:rsidR="00FA16E3">
        <w:rPr>
          <w:rFonts w:eastAsia="Times New Roman" w:cs="Arial"/>
          <w:sz w:val="20"/>
          <w:szCs w:val="20"/>
          <w:lang w:val="en-US"/>
        </w:rPr>
        <w:t xml:space="preserve"> </w:t>
      </w:r>
      <w:r w:rsidR="00FA16E3" w:rsidRPr="008B4C6E">
        <w:rPr>
          <w:rFonts w:eastAsia="Times New Roman" w:cs="Arial"/>
          <w:sz w:val="20"/>
          <w:szCs w:val="20"/>
          <w:lang w:val="en-US"/>
        </w:rPr>
        <w:t>…….mm</w:t>
      </w:r>
      <w:r w:rsidR="00FA16E3">
        <w:rPr>
          <w:rFonts w:eastAsia="Times New Roman" w:cs="Arial"/>
          <w:sz w:val="20"/>
          <w:szCs w:val="20"/>
          <w:lang w:val="en-US"/>
        </w:rPr>
        <w:t xml:space="preserve"> </w:t>
      </w:r>
      <w:r w:rsidR="00FA16E3" w:rsidRPr="008B4C6E">
        <w:rPr>
          <w:rFonts w:eastAsia="Times New Roman" w:cs="Arial"/>
          <w:sz w:val="20"/>
          <w:szCs w:val="20"/>
          <w:lang w:val="en-US"/>
        </w:rPr>
        <w:t>…….mm</w:t>
      </w:r>
    </w:p>
    <w:p w14:paraId="10307308" w14:textId="77777777" w:rsidR="00A21B84" w:rsidRPr="008B4C6E" w:rsidRDefault="00A21B84" w:rsidP="00A21B84">
      <w:pPr>
        <w:widowControl w:val="0"/>
        <w:tabs>
          <w:tab w:val="left" w:pos="940"/>
          <w:tab w:val="left" w:pos="1843"/>
          <w:tab w:val="left" w:pos="3119"/>
          <w:tab w:val="left" w:pos="5387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r w:rsidRPr="008B4C6E">
        <w:rPr>
          <w:rFonts w:eastAsia="Times New Roman" w:cs="Arial"/>
          <w:i/>
          <w:sz w:val="20"/>
          <w:szCs w:val="20"/>
          <w:lang w:val="en-US"/>
        </w:rPr>
        <w:br/>
        <w:t>Tumour present (grossly) in major veins (renal vein, its segmental branches, inferior vena cava)</w:t>
      </w:r>
    </w:p>
    <w:p w14:paraId="2DB9A238" w14:textId="77777777" w:rsidR="00A21B84" w:rsidRPr="008B4C6E" w:rsidRDefault="00A21B84" w:rsidP="005369CE">
      <w:pPr>
        <w:widowControl w:val="0"/>
        <w:tabs>
          <w:tab w:val="left" w:pos="940"/>
          <w:tab w:val="left" w:pos="1843"/>
          <w:tab w:val="left" w:pos="2268"/>
          <w:tab w:val="left" w:pos="3402"/>
          <w:tab w:val="left" w:pos="425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ab/>
        <w:t>Not identified</w:t>
      </w:r>
      <w:r w:rsidR="005369C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="005369CE">
        <w:rPr>
          <w:rFonts w:eastAsia="Times New Roman" w:cs="Arial"/>
          <w:sz w:val="20"/>
          <w:szCs w:val="20"/>
        </w:rPr>
        <w:tab/>
      </w:r>
      <w:r w:rsidRPr="008B4C6E">
        <w:rPr>
          <w:rFonts w:eastAsia="Times New Roman" w:cs="Arial"/>
          <w:sz w:val="20"/>
          <w:szCs w:val="20"/>
        </w:rPr>
        <w:t>Uncertain</w:t>
      </w:r>
      <w:r w:rsidR="005369CE">
        <w:rPr>
          <w:rFonts w:eastAsia="Times New Roman" w:cs="Arial"/>
          <w:sz w:val="20"/>
          <w:szCs w:val="20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  <w:r w:rsidR="005369CE">
        <w:rPr>
          <w:rFonts w:eastAsia="Times New Roman" w:cs="Arial"/>
          <w:sz w:val="20"/>
          <w:szCs w:val="20"/>
        </w:rPr>
        <w:tab/>
      </w:r>
      <w:r w:rsidRPr="008B4C6E">
        <w:rPr>
          <w:rFonts w:eastAsia="Times New Roman" w:cs="Arial"/>
          <w:sz w:val="20"/>
          <w:szCs w:val="20"/>
        </w:rPr>
        <w:t>Cannot be assessed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45910D8B" w14:textId="77777777" w:rsidR="00A21B84" w:rsidRPr="005369CE" w:rsidRDefault="005369CE" w:rsidP="005369CE">
      <w:pPr>
        <w:widowControl w:val="0"/>
        <w:tabs>
          <w:tab w:val="left" w:pos="940"/>
          <w:tab w:val="left" w:pos="1843"/>
          <w:tab w:val="left" w:pos="3402"/>
          <w:tab w:val="left" w:pos="4253"/>
          <w:tab w:val="left" w:pos="5387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ab/>
      </w:r>
      <w:r w:rsidR="00A21B84" w:rsidRPr="008B4C6E">
        <w:rPr>
          <w:rFonts w:eastAsia="Times New Roman" w:cs="Arial"/>
          <w:i/>
          <w:sz w:val="20"/>
          <w:szCs w:val="20"/>
        </w:rPr>
        <w:t xml:space="preserve">If present </w:t>
      </w:r>
      <w:r>
        <w:rPr>
          <w:rFonts w:eastAsia="Times New Roman" w:cs="Arial"/>
          <w:sz w:val="20"/>
          <w:szCs w:val="20"/>
        </w:rPr>
        <w:t>:</w:t>
      </w:r>
      <w:r>
        <w:rPr>
          <w:rFonts w:eastAsia="Times New Roman" w:cs="Arial"/>
          <w:sz w:val="20"/>
          <w:szCs w:val="20"/>
        </w:rPr>
        <w:tab/>
      </w:r>
      <w:r w:rsidR="00A21B84" w:rsidRPr="008B4C6E">
        <w:rPr>
          <w:rFonts w:eastAsia="Times New Roman" w:cs="Arial"/>
          <w:sz w:val="20"/>
          <w:szCs w:val="20"/>
        </w:rPr>
        <w:t>Renal vein</w:t>
      </w:r>
      <w:r>
        <w:rPr>
          <w:rFonts w:eastAsia="Times New Roman" w:cs="Arial"/>
          <w:sz w:val="20"/>
          <w:szCs w:val="20"/>
          <w:lang w:val="en-US"/>
        </w:rPr>
        <w:t xml:space="preserve"> </w:t>
      </w:r>
      <w:r w:rsidR="00A21B84" w:rsidRPr="008B4C6E">
        <w:rPr>
          <w:rFonts w:eastAsia="Times New Roman" w:cs="Arial"/>
          <w:sz w:val="20"/>
          <w:szCs w:val="20"/>
          <w:lang w:val="en-US"/>
        </w:rPr>
        <w:t xml:space="preserve"> </w:t>
      </w:r>
      <w:r>
        <w:rPr>
          <w:rFonts w:eastAsia="Times New Roman" w:cs="Arial"/>
          <w:sz w:val="20"/>
          <w:szCs w:val="20"/>
          <w:lang w:val="en-US"/>
        </w:rPr>
        <w:t xml:space="preserve"> </w:t>
      </w:r>
      <w:r w:rsidR="00A21B84" w:rsidRPr="008B4C6E">
        <w:rPr>
          <w:rFonts w:eastAsia="Times New Roman" w:cs="Arial"/>
          <w:sz w:val="20"/>
          <w:szCs w:val="20"/>
          <w:lang w:val="en-US"/>
        </w:rPr>
        <w:t></w:t>
      </w:r>
      <w:r w:rsidR="00A21B84" w:rsidRPr="008B4C6E"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 w:rsidR="00A21B84" w:rsidRPr="008B4C6E">
        <w:rPr>
          <w:rFonts w:eastAsia="Times New Roman" w:cs="Arial"/>
          <w:sz w:val="20"/>
          <w:szCs w:val="20"/>
        </w:rPr>
        <w:t>Renal vein and IVC</w:t>
      </w:r>
      <w:r w:rsidR="00A21B84" w:rsidRPr="008B4C6E">
        <w:rPr>
          <w:rFonts w:eastAsia="Times New Roman" w:cs="Arial"/>
          <w:sz w:val="20"/>
          <w:szCs w:val="20"/>
          <w:lang w:val="en-US"/>
        </w:rPr>
        <w:t xml:space="preserve">  </w:t>
      </w:r>
      <w:r>
        <w:rPr>
          <w:rFonts w:eastAsia="Times New Roman" w:cs="Arial"/>
          <w:sz w:val="20"/>
          <w:szCs w:val="20"/>
          <w:lang w:val="en-US"/>
        </w:rPr>
        <w:t xml:space="preserve">  </w:t>
      </w:r>
      <w:r w:rsidR="00A21B84" w:rsidRPr="008B4C6E">
        <w:rPr>
          <w:rFonts w:eastAsia="Times New Roman" w:cs="Arial"/>
          <w:sz w:val="20"/>
          <w:szCs w:val="20"/>
          <w:lang w:val="en-US"/>
        </w:rPr>
        <w:t xml:space="preserve"> </w:t>
      </w:r>
      <w:r w:rsidR="00A21B84"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68C1671C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0"/>
          <w:szCs w:val="20"/>
          <w:lang w:val="en-US"/>
        </w:rPr>
      </w:pPr>
      <w:r w:rsidRPr="008B4C6E">
        <w:rPr>
          <w:rFonts w:eastAsia="Times New Roman" w:cs="Arial"/>
          <w:b/>
          <w:sz w:val="20"/>
          <w:szCs w:val="20"/>
          <w:lang w:val="en-US"/>
        </w:rPr>
        <w:br/>
        <w:t>Core microscopic items</w:t>
      </w:r>
    </w:p>
    <w:p w14:paraId="5E9D804D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r w:rsidRPr="008B4C6E">
        <w:rPr>
          <w:rFonts w:eastAsia="Times New Roman" w:cs="Arial"/>
          <w:i/>
          <w:sz w:val="20"/>
          <w:szCs w:val="20"/>
          <w:lang w:val="en-US"/>
        </w:rPr>
        <w:br/>
        <w:t>Histological tumour type:</w:t>
      </w:r>
    </w:p>
    <w:p w14:paraId="5B4FEFB9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Clear cell renal cell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24AC7FAC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Multilocular cystic renal cell neoplasm of low malignant potential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08AABFCE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Papillary renal cell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198CFEE8" w14:textId="77777777" w:rsidR="00A21B84" w:rsidRPr="008B4C6E" w:rsidRDefault="00A21B84" w:rsidP="00A21B84">
      <w:pPr>
        <w:widowControl w:val="0"/>
        <w:tabs>
          <w:tab w:val="left" w:pos="940"/>
          <w:tab w:val="left" w:pos="2552"/>
          <w:tab w:val="left" w:pos="4536"/>
          <w:tab w:val="left" w:pos="6379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ab/>
      </w:r>
      <w:r w:rsidR="00B63717">
        <w:rPr>
          <w:rFonts w:eastAsia="Times New Roman" w:cs="Arial"/>
          <w:sz w:val="20"/>
          <w:szCs w:val="20"/>
          <w:lang w:val="en-US"/>
        </w:rPr>
        <w:t>T</w:t>
      </w:r>
      <w:r w:rsidR="00B63717" w:rsidRPr="008B4C6E">
        <w:rPr>
          <w:rFonts w:eastAsia="Times New Roman" w:cs="Arial"/>
          <w:sz w:val="20"/>
          <w:szCs w:val="20"/>
          <w:lang w:val="en-US"/>
        </w:rPr>
        <w:t xml:space="preserve">ype </w:t>
      </w:r>
      <w:r w:rsidRPr="008B4C6E">
        <w:rPr>
          <w:rFonts w:eastAsia="Times New Roman" w:cs="Arial"/>
          <w:sz w:val="20"/>
          <w:szCs w:val="20"/>
          <w:lang w:val="en-US"/>
        </w:rPr>
        <w:t xml:space="preserve">1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="00B63717">
        <w:rPr>
          <w:rFonts w:eastAsia="Times New Roman" w:cs="Arial"/>
          <w:sz w:val="20"/>
          <w:szCs w:val="20"/>
          <w:lang w:val="en-US"/>
        </w:rPr>
        <w:t>T</w:t>
      </w:r>
      <w:r w:rsidRPr="008B4C6E">
        <w:rPr>
          <w:rFonts w:eastAsia="Times New Roman" w:cs="Arial"/>
          <w:sz w:val="20"/>
          <w:szCs w:val="20"/>
          <w:lang w:val="en-US"/>
        </w:rPr>
        <w:t xml:space="preserve">ype 2   </w:t>
      </w:r>
      <w:r w:rsidRPr="008B4C6E">
        <w:rPr>
          <w:rFonts w:eastAsia="Times New Roman" w:cs="Arial"/>
          <w:sz w:val="20"/>
          <w:szCs w:val="20"/>
          <w:lang w:val="en-US"/>
        </w:rPr>
        <w:t xml:space="preserve">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="00B63717">
        <w:rPr>
          <w:rFonts w:eastAsia="Times New Roman" w:cs="Arial"/>
          <w:sz w:val="20"/>
          <w:szCs w:val="20"/>
          <w:lang w:val="en-US"/>
        </w:rPr>
        <w:t>O</w:t>
      </w:r>
      <w:r w:rsidR="00B63717" w:rsidRPr="008B4C6E">
        <w:rPr>
          <w:rFonts w:eastAsia="Times New Roman" w:cs="Arial"/>
          <w:sz w:val="20"/>
          <w:szCs w:val="20"/>
          <w:lang w:val="en-US"/>
        </w:rPr>
        <w:t xml:space="preserve">ncocytic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NOS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511BBF2E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Hereditary leiomyomatosis renal cell carcinoma-associated renal cell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30822AB1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Chromophobe renal cell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0CACA01F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Hybrid oncocytic chromophobe tumour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5587743E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Collecting duct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48834417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Renal medullary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6ED810D3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MiT </w:t>
      </w:r>
      <w:r w:rsidR="00B63717">
        <w:rPr>
          <w:rFonts w:eastAsia="Times New Roman" w:cs="Arial"/>
          <w:sz w:val="20"/>
          <w:szCs w:val="20"/>
          <w:lang w:val="en-US"/>
        </w:rPr>
        <w:t>f</w:t>
      </w:r>
      <w:r w:rsidRPr="008B4C6E">
        <w:rPr>
          <w:rFonts w:eastAsia="Times New Roman" w:cs="Arial"/>
          <w:sz w:val="20"/>
          <w:szCs w:val="20"/>
          <w:lang w:val="en-US"/>
        </w:rPr>
        <w:t>amily associated translocation renal cell carcinomas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720A731F" w14:textId="77777777" w:rsidR="00A21B84" w:rsidRPr="008B4C6E" w:rsidRDefault="00A21B84" w:rsidP="00A21B84">
      <w:pPr>
        <w:widowControl w:val="0"/>
        <w:tabs>
          <w:tab w:val="left" w:pos="940"/>
          <w:tab w:val="left" w:pos="2552"/>
          <w:tab w:val="left" w:pos="4536"/>
          <w:tab w:val="lef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ab/>
        <w:t xml:space="preserve">Xp11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t(6;11)   </w:t>
      </w:r>
      <w:r w:rsidRPr="008B4C6E">
        <w:rPr>
          <w:rFonts w:eastAsia="Times New Roman" w:cs="Arial"/>
          <w:sz w:val="20"/>
          <w:szCs w:val="20"/>
          <w:lang w:val="en-US"/>
        </w:rPr>
        <w:t xml:space="preserve">     Other (specify)   </w:t>
      </w:r>
      <w:r w:rsidRPr="008B4C6E">
        <w:rPr>
          <w:rFonts w:eastAsia="Times New Roman" w:cs="Arial"/>
          <w:sz w:val="20"/>
          <w:szCs w:val="20"/>
          <w:lang w:val="en-US"/>
        </w:rPr>
        <w:t>………</w:t>
      </w:r>
    </w:p>
    <w:p w14:paraId="15EF71DD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>Succinate dehydrogenase (SDH)</w:t>
      </w:r>
      <w:r w:rsidR="00B63717">
        <w:rPr>
          <w:rFonts w:eastAsia="Times New Roman" w:cs="Arial"/>
          <w:sz w:val="20"/>
          <w:szCs w:val="20"/>
          <w:lang w:val="en-US"/>
        </w:rPr>
        <w:t>-</w:t>
      </w:r>
      <w:r w:rsidRPr="008B4C6E">
        <w:rPr>
          <w:rFonts w:eastAsia="Times New Roman" w:cs="Arial"/>
          <w:sz w:val="20"/>
          <w:szCs w:val="20"/>
          <w:lang w:val="en-US"/>
        </w:rPr>
        <w:t xml:space="preserve">deficient renal cell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1DEFD9AB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Mucinous tubular and spindle cell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157E394F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Tubulocystic renal cell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26694A6B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Acquired cystic disease-associated renal cell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30589F9F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Clear cell papillary renal cell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52F06BCE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Renal cell carcinoma, unclassified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6C649DE4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Other </w:t>
      </w:r>
      <w:r w:rsidRPr="008B4C6E">
        <w:rPr>
          <w:rFonts w:eastAsia="Times New Roman" w:cs="Arial"/>
          <w:sz w:val="20"/>
          <w:szCs w:val="20"/>
          <w:lang w:val="en-US"/>
        </w:rPr>
        <w:t> (specify)  ……..</w:t>
      </w:r>
    </w:p>
    <w:p w14:paraId="6B0A2EC8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</w:p>
    <w:p w14:paraId="00B1B1B6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bookmarkStart w:id="0" w:name="_Hlk481938280"/>
      <w:r w:rsidRPr="008B4C6E">
        <w:rPr>
          <w:rFonts w:eastAsia="Times New Roman" w:cs="Arial"/>
          <w:i/>
          <w:sz w:val="20"/>
          <w:szCs w:val="20"/>
          <w:lang w:val="en-US"/>
        </w:rPr>
        <w:t>WHO/ISUP tumour grade</w:t>
      </w:r>
    </w:p>
    <w:p w14:paraId="3BFB3AC1" w14:textId="77777777" w:rsidR="00A21B84" w:rsidRPr="008B4C6E" w:rsidRDefault="00A21B84" w:rsidP="00A21B84">
      <w:pPr>
        <w:widowControl w:val="0"/>
        <w:tabs>
          <w:tab w:val="left" w:pos="940"/>
          <w:tab w:val="left" w:pos="2694"/>
          <w:tab w:val="left" w:pos="5812"/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ab/>
        <w:t xml:space="preserve">Not applicable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GX – cannot be assessed   </w:t>
      </w:r>
      <w:r w:rsidRPr="008B4C6E">
        <w:rPr>
          <w:rFonts w:eastAsia="Times New Roman" w:cs="Arial"/>
          <w:sz w:val="20"/>
          <w:szCs w:val="20"/>
          <w:lang w:val="en-US"/>
        </w:rPr>
        <w:t xml:space="preserve"> </w:t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G1 </w:t>
      </w:r>
      <w:r w:rsidRPr="008B4C6E">
        <w:rPr>
          <w:rFonts w:eastAsia="Times New Roman" w:cs="Arial"/>
          <w:sz w:val="20"/>
          <w:szCs w:val="20"/>
          <w:lang w:val="en-US"/>
        </w:rPr>
        <w:t xml:space="preserve"> </w:t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G2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G3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G4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bookmarkEnd w:id="0"/>
    </w:p>
    <w:p w14:paraId="3009DB54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</w:p>
    <w:p w14:paraId="052FE2F6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r w:rsidRPr="008B4C6E">
        <w:rPr>
          <w:rFonts w:eastAsia="Times New Roman" w:cs="Arial"/>
          <w:i/>
          <w:sz w:val="20"/>
          <w:szCs w:val="20"/>
          <w:lang w:val="en-US"/>
        </w:rPr>
        <w:t xml:space="preserve">Sarcomatoid morphology </w:t>
      </w:r>
    </w:p>
    <w:p w14:paraId="1922A8BF" w14:textId="77777777" w:rsidR="00A21B84" w:rsidRPr="008B4C6E" w:rsidRDefault="00A21B84" w:rsidP="00A21B84">
      <w:pPr>
        <w:spacing w:after="0" w:line="240" w:lineRule="auto"/>
        <w:ind w:firstLine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>Not identified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  <w:t>Present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</w:p>
    <w:p w14:paraId="61B075C3" w14:textId="77777777" w:rsidR="00A21B84" w:rsidRPr="008B4C6E" w:rsidRDefault="00A21B84" w:rsidP="00A21B84">
      <w:pPr>
        <w:spacing w:after="0" w:line="240" w:lineRule="auto"/>
        <w:rPr>
          <w:rFonts w:eastAsia="Times New Roman" w:cs="Arial"/>
          <w:sz w:val="20"/>
          <w:szCs w:val="20"/>
        </w:rPr>
      </w:pPr>
    </w:p>
    <w:p w14:paraId="49A29387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r w:rsidRPr="008B4C6E">
        <w:rPr>
          <w:rFonts w:eastAsia="Times New Roman" w:cs="Arial"/>
          <w:i/>
          <w:sz w:val="20"/>
          <w:szCs w:val="20"/>
          <w:lang w:val="en-US"/>
        </w:rPr>
        <w:t>Rhabdoid morphology</w:t>
      </w:r>
    </w:p>
    <w:p w14:paraId="7D028C23" w14:textId="77777777" w:rsidR="00A21B84" w:rsidRPr="008B4C6E" w:rsidRDefault="00A21B84" w:rsidP="00A21B84">
      <w:pPr>
        <w:spacing w:after="0" w:line="240" w:lineRule="auto"/>
        <w:ind w:firstLine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>Not identified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  <w:t>Present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</w:p>
    <w:p w14:paraId="65C722B5" w14:textId="77777777" w:rsidR="003030CF" w:rsidRDefault="003030CF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</w:p>
    <w:p w14:paraId="238B6DAC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r w:rsidRPr="008B4C6E">
        <w:rPr>
          <w:rFonts w:eastAsia="Times New Roman" w:cs="Arial"/>
          <w:i/>
          <w:sz w:val="20"/>
          <w:szCs w:val="20"/>
          <w:lang w:val="en-US"/>
        </w:rPr>
        <w:t>Tumour necrosis</w:t>
      </w:r>
    </w:p>
    <w:p w14:paraId="36FB12E3" w14:textId="77777777" w:rsidR="00FA16E3" w:rsidRDefault="00A21B84" w:rsidP="00A21B84">
      <w:pPr>
        <w:spacing w:after="0" w:line="240" w:lineRule="auto"/>
        <w:ind w:firstLine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</w:rPr>
        <w:t>Not identified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  <w:r w:rsidR="005369CE">
        <w:rPr>
          <w:rFonts w:eastAsia="Times New Roman" w:cs="Arial"/>
          <w:sz w:val="20"/>
          <w:szCs w:val="20"/>
        </w:rPr>
        <w:tab/>
      </w:r>
      <w:r w:rsidR="00EF76C6">
        <w:rPr>
          <w:rFonts w:eastAsia="Times New Roman" w:cs="Arial"/>
          <w:sz w:val="20"/>
          <w:szCs w:val="20"/>
        </w:rPr>
        <w:t xml:space="preserve">Macroscopic </w:t>
      </w:r>
      <w:r w:rsidR="00FA16E3">
        <w:rPr>
          <w:rFonts w:eastAsia="Times New Roman" w:cs="Arial"/>
          <w:sz w:val="20"/>
          <w:szCs w:val="20"/>
        </w:rPr>
        <w:t>(</w:t>
      </w:r>
      <w:r w:rsidR="00EF76C6">
        <w:rPr>
          <w:rFonts w:eastAsia="Times New Roman" w:cs="Arial"/>
          <w:sz w:val="20"/>
          <w:szCs w:val="20"/>
        </w:rPr>
        <w:t>confluent</w:t>
      </w:r>
      <w:r w:rsidR="00FA16E3">
        <w:rPr>
          <w:rFonts w:eastAsia="Times New Roman" w:cs="Arial"/>
          <w:sz w:val="20"/>
          <w:szCs w:val="20"/>
        </w:rPr>
        <w:t>)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  <w:r w:rsidR="00EF76C6">
        <w:rPr>
          <w:rFonts w:eastAsia="Times New Roman" w:cs="Arial"/>
          <w:sz w:val="20"/>
          <w:szCs w:val="20"/>
        </w:rPr>
        <w:t>Microscopic (coagulative)</w:t>
      </w:r>
      <w:r w:rsidR="00FA16E3"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="00FA16E3"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5910592B" w14:textId="77777777" w:rsidR="00A21B84" w:rsidRPr="008B4C6E" w:rsidRDefault="00A21B84" w:rsidP="00A21B84">
      <w:pPr>
        <w:spacing w:after="0" w:line="240" w:lineRule="auto"/>
        <w:ind w:firstLine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 xml:space="preserve">Cannot be assessed </w:t>
      </w:r>
      <w:r w:rsidR="00FA16E3">
        <w:rPr>
          <w:rFonts w:eastAsia="Times New Roman" w:cs="Arial"/>
          <w:sz w:val="20"/>
          <w:szCs w:val="20"/>
        </w:rPr>
        <w:t>(e.g.</w:t>
      </w:r>
      <w:r w:rsidR="003D6A07">
        <w:rPr>
          <w:rFonts w:eastAsia="Times New Roman" w:cs="Arial"/>
          <w:sz w:val="20"/>
          <w:szCs w:val="20"/>
        </w:rPr>
        <w:t xml:space="preserve"> </w:t>
      </w:r>
      <w:r w:rsidR="00FA16E3">
        <w:rPr>
          <w:rFonts w:eastAsia="Times New Roman" w:cs="Arial"/>
          <w:sz w:val="20"/>
          <w:szCs w:val="20"/>
        </w:rPr>
        <w:t xml:space="preserve">post </w:t>
      </w:r>
      <w:r w:rsidR="002C4D17">
        <w:rPr>
          <w:rFonts w:eastAsia="Times New Roman" w:cs="Arial"/>
          <w:sz w:val="20"/>
          <w:szCs w:val="20"/>
        </w:rPr>
        <w:t>embolis</w:t>
      </w:r>
      <w:r w:rsidR="00FA16E3">
        <w:rPr>
          <w:rFonts w:eastAsia="Times New Roman" w:cs="Arial"/>
          <w:sz w:val="20"/>
          <w:szCs w:val="20"/>
        </w:rPr>
        <w:t>ation)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</w:t>
      </w:r>
      <w:r w:rsidR="005369CE">
        <w:rPr>
          <w:rFonts w:eastAsia="Times New Roman" w:cs="Arial"/>
          <w:sz w:val="20"/>
          <w:szCs w:val="20"/>
          <w:lang w:val="en-US"/>
        </w:rPr>
        <w:t xml:space="preserve">      </w:t>
      </w:r>
      <w:r w:rsidRPr="008B4C6E">
        <w:rPr>
          <w:rFonts w:eastAsia="Times New Roman" w:cs="Arial"/>
          <w:sz w:val="20"/>
          <w:szCs w:val="20"/>
          <w:lang w:val="en-US"/>
        </w:rPr>
        <w:t xml:space="preserve">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6339A421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0"/>
          <w:szCs w:val="20"/>
          <w:lang w:val="en-US"/>
        </w:rPr>
      </w:pPr>
    </w:p>
    <w:p w14:paraId="355A7A34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0"/>
          <w:szCs w:val="20"/>
          <w:lang w:val="en-US"/>
        </w:rPr>
      </w:pPr>
      <w:r w:rsidRPr="008B4C6E">
        <w:rPr>
          <w:rFonts w:eastAsia="Times New Roman" w:cs="Arial"/>
          <w:b/>
          <w:sz w:val="20"/>
          <w:szCs w:val="20"/>
          <w:lang w:val="en-US"/>
        </w:rPr>
        <w:t>Microscopic extent of invasion</w:t>
      </w:r>
    </w:p>
    <w:p w14:paraId="6B0EEC2A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r w:rsidRPr="008B4C6E">
        <w:rPr>
          <w:rFonts w:eastAsia="Times New Roman" w:cs="Arial"/>
          <w:i/>
          <w:sz w:val="20"/>
          <w:szCs w:val="20"/>
          <w:lang w:val="en-US"/>
        </w:rPr>
        <w:t>Perinephric fat invasion (tumour spread beyond renal capsule</w:t>
      </w:r>
      <w:r w:rsidR="002C4D17">
        <w:rPr>
          <w:rFonts w:eastAsia="Times New Roman" w:cs="Arial"/>
          <w:i/>
          <w:sz w:val="20"/>
          <w:szCs w:val="20"/>
          <w:lang w:val="en-US"/>
        </w:rPr>
        <w:t xml:space="preserve"> or within vessels in perinephric fat</w:t>
      </w:r>
      <w:r w:rsidRPr="008B4C6E">
        <w:rPr>
          <w:rFonts w:eastAsia="Times New Roman" w:cs="Arial"/>
          <w:i/>
          <w:sz w:val="20"/>
          <w:szCs w:val="20"/>
          <w:lang w:val="en-US"/>
        </w:rPr>
        <w:t>)</w:t>
      </w:r>
    </w:p>
    <w:p w14:paraId="3686E7D7" w14:textId="77777777" w:rsidR="00A21B84" w:rsidRPr="008B4C6E" w:rsidRDefault="00A21B84" w:rsidP="00A21B84">
      <w:pPr>
        <w:spacing w:after="0" w:line="240" w:lineRule="auto"/>
        <w:ind w:firstLine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>Not identified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  <w:t>Present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  <w:r w:rsidRPr="008B4C6E">
        <w:rPr>
          <w:rFonts w:eastAsia="Times New Roman" w:cs="Arial"/>
          <w:sz w:val="20"/>
          <w:szCs w:val="20"/>
        </w:rPr>
        <w:tab/>
        <w:t>Cannot be assessed/Not applicable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70790230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val="en-US"/>
        </w:rPr>
      </w:pPr>
    </w:p>
    <w:p w14:paraId="6D55D888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r w:rsidRPr="008B4C6E">
        <w:rPr>
          <w:rFonts w:eastAsia="Times New Roman" w:cs="Arial"/>
          <w:i/>
          <w:sz w:val="20"/>
          <w:szCs w:val="20"/>
          <w:lang w:val="en-US"/>
        </w:rPr>
        <w:t>Invasion beyond Gerota’s fascia</w:t>
      </w:r>
    </w:p>
    <w:p w14:paraId="1160C53B" w14:textId="77777777" w:rsidR="00A21B84" w:rsidRPr="008B4C6E" w:rsidRDefault="00A21B84" w:rsidP="00A21B84">
      <w:pPr>
        <w:spacing w:after="0" w:line="240" w:lineRule="auto"/>
        <w:ind w:firstLine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>Not identified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  <w:t>Present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  <w:r w:rsidRPr="008B4C6E">
        <w:rPr>
          <w:rFonts w:eastAsia="Times New Roman" w:cs="Arial"/>
          <w:sz w:val="20"/>
          <w:szCs w:val="20"/>
        </w:rPr>
        <w:tab/>
        <w:t>Cannot be assessed/Not applicable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487B2A98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val="en-US"/>
        </w:rPr>
      </w:pPr>
    </w:p>
    <w:p w14:paraId="381DF1F8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r w:rsidRPr="008B4C6E">
        <w:rPr>
          <w:rFonts w:eastAsia="Times New Roman" w:cs="Arial"/>
          <w:i/>
          <w:sz w:val="20"/>
          <w:szCs w:val="20"/>
          <w:lang w:val="en-US"/>
        </w:rPr>
        <w:t>Renal sinus invasion</w:t>
      </w:r>
    </w:p>
    <w:p w14:paraId="6FD88E62" w14:textId="77777777" w:rsidR="00A21B84" w:rsidRPr="008B4C6E" w:rsidRDefault="00A21B84" w:rsidP="00A21B84">
      <w:pPr>
        <w:spacing w:after="0" w:line="240" w:lineRule="auto"/>
        <w:ind w:firstLine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</w:rPr>
        <w:t>Not identified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  <w:r w:rsidR="005369CE">
        <w:rPr>
          <w:rFonts w:eastAsia="Times New Roman" w:cs="Arial"/>
          <w:sz w:val="20"/>
          <w:szCs w:val="20"/>
        </w:rPr>
        <w:tab/>
      </w:r>
      <w:r w:rsidRPr="008B4C6E">
        <w:rPr>
          <w:rFonts w:eastAsia="Times New Roman" w:cs="Arial"/>
          <w:sz w:val="20"/>
          <w:szCs w:val="20"/>
        </w:rPr>
        <w:t>Cannot be assessed/Not applicable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61DB36E4" w14:textId="77777777" w:rsidR="00A21B84" w:rsidRDefault="00A21B84" w:rsidP="00A21B84">
      <w:pPr>
        <w:spacing w:after="0" w:line="240" w:lineRule="auto"/>
        <w:ind w:firstLine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>Present</w:t>
      </w:r>
      <w:r w:rsidRPr="008B4C6E">
        <w:rPr>
          <w:rFonts w:eastAsia="Times New Roman" w:cs="Arial"/>
          <w:sz w:val="20"/>
          <w:szCs w:val="20"/>
          <w:lang w:val="en-US"/>
        </w:rPr>
        <w:t xml:space="preserve"> in fat  </w:t>
      </w:r>
      <w:r>
        <w:rPr>
          <w:rFonts w:eastAsia="Times New Roman" w:cs="Arial"/>
          <w:sz w:val="20"/>
          <w:szCs w:val="20"/>
          <w:lang w:val="en-US"/>
        </w:rPr>
        <w:t xml:space="preserve">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  <w:r w:rsidRPr="008B4C6E">
        <w:rPr>
          <w:rFonts w:eastAsia="Times New Roman" w:cs="Arial"/>
          <w:sz w:val="20"/>
          <w:szCs w:val="20"/>
        </w:rPr>
        <w:tab/>
        <w:t>Present</w:t>
      </w:r>
      <w:r w:rsidRPr="008B4C6E">
        <w:rPr>
          <w:rFonts w:eastAsia="Times New Roman" w:cs="Arial"/>
          <w:sz w:val="20"/>
          <w:szCs w:val="20"/>
          <w:lang w:val="en-US"/>
        </w:rPr>
        <w:t xml:space="preserve"> in vascular spaces</w:t>
      </w:r>
      <w:r w:rsidRPr="008B4C6E" w:rsidDel="00B8272D">
        <w:rPr>
          <w:rFonts w:eastAsia="Times New Roman" w:cs="Arial"/>
          <w:sz w:val="20"/>
          <w:szCs w:val="20"/>
        </w:rPr>
        <w:t xml:space="preserve">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  <w:t>Present</w:t>
      </w:r>
      <w:r w:rsidRPr="008B4C6E">
        <w:rPr>
          <w:rFonts w:eastAsia="Times New Roman" w:cs="Arial"/>
          <w:sz w:val="20"/>
          <w:szCs w:val="20"/>
          <w:lang w:val="en-US"/>
        </w:rPr>
        <w:t xml:space="preserve"> in fat and vascular spaces</w:t>
      </w:r>
      <w:r w:rsidRPr="008B4C6E" w:rsidDel="00B8272D">
        <w:rPr>
          <w:rFonts w:eastAsia="Times New Roman" w:cs="Arial"/>
          <w:sz w:val="20"/>
          <w:szCs w:val="20"/>
        </w:rPr>
        <w:t xml:space="preserve"> </w:t>
      </w:r>
      <w:r w:rsidRPr="008B4C6E">
        <w:rPr>
          <w:rFonts w:eastAsia="Times New Roman" w:cs="Arial"/>
          <w:sz w:val="20"/>
          <w:szCs w:val="20"/>
          <w:lang w:val="en-US"/>
        </w:rPr>
        <w:t xml:space="preserve">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31D5BB3F" w14:textId="77777777" w:rsidR="00A21B84" w:rsidRPr="008B4C6E" w:rsidRDefault="00A21B84" w:rsidP="00A21B84">
      <w:pPr>
        <w:spacing w:after="0" w:line="240" w:lineRule="auto"/>
        <w:ind w:firstLine="720"/>
        <w:rPr>
          <w:rFonts w:eastAsia="Times New Roman" w:cs="Arial"/>
          <w:sz w:val="20"/>
          <w:szCs w:val="20"/>
        </w:rPr>
      </w:pPr>
    </w:p>
    <w:p w14:paraId="6F7D215F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r w:rsidRPr="008B4C6E">
        <w:rPr>
          <w:rFonts w:eastAsia="Times New Roman" w:cs="Arial"/>
          <w:i/>
          <w:sz w:val="20"/>
          <w:szCs w:val="20"/>
          <w:lang w:val="en-US"/>
        </w:rPr>
        <w:t>Tumour present in major veins microscopically (renal vein, its segmental branches, inferior vena cava)</w:t>
      </w:r>
    </w:p>
    <w:p w14:paraId="2E763046" w14:textId="77777777" w:rsidR="00A21B84" w:rsidRPr="008B4C6E" w:rsidRDefault="00A21B84" w:rsidP="00A21B84">
      <w:pPr>
        <w:spacing w:after="0" w:line="240" w:lineRule="auto"/>
        <w:ind w:firstLine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</w:rPr>
        <w:t>Not identified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  <w:r w:rsidRPr="008B4C6E">
        <w:rPr>
          <w:rFonts w:eastAsia="Times New Roman" w:cs="Arial"/>
          <w:sz w:val="20"/>
          <w:szCs w:val="20"/>
        </w:rPr>
        <w:tab/>
      </w:r>
      <w:r w:rsidRPr="008B4C6E">
        <w:rPr>
          <w:rFonts w:eastAsia="Times New Roman" w:cs="Arial"/>
          <w:sz w:val="20"/>
          <w:szCs w:val="20"/>
        </w:rPr>
        <w:tab/>
      </w:r>
      <w:r w:rsidR="003D6A07">
        <w:rPr>
          <w:rFonts w:eastAsia="Times New Roman" w:cs="Arial"/>
          <w:sz w:val="20"/>
          <w:szCs w:val="20"/>
        </w:rPr>
        <w:tab/>
      </w:r>
      <w:r w:rsidRPr="008B4C6E">
        <w:rPr>
          <w:rFonts w:eastAsia="Times New Roman" w:cs="Arial"/>
          <w:sz w:val="20"/>
          <w:szCs w:val="20"/>
        </w:rPr>
        <w:t>Gross involvement confirmed microscopically</w:t>
      </w:r>
      <w:r w:rsidRPr="008B4C6E">
        <w:rPr>
          <w:rFonts w:eastAsia="Times New Roman" w:cs="Arial"/>
          <w:sz w:val="20"/>
          <w:szCs w:val="20"/>
          <w:lang w:val="en-US"/>
        </w:rPr>
        <w:t xml:space="preserve">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0726C387" w14:textId="77777777" w:rsidR="00A21B84" w:rsidRPr="008B4C6E" w:rsidRDefault="00A21B84" w:rsidP="00A21B84">
      <w:pPr>
        <w:spacing w:after="0" w:line="240" w:lineRule="auto"/>
        <w:ind w:firstLine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 xml:space="preserve">Microscopic involvement only 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</w:t>
      </w:r>
      <w:r w:rsidRPr="008B4C6E">
        <w:rPr>
          <w:rFonts w:eastAsia="Times New Roman" w:cs="Arial"/>
          <w:sz w:val="20"/>
          <w:szCs w:val="20"/>
          <w:lang w:val="en-US"/>
        </w:rPr>
        <w:t xml:space="preserve">  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</w:rPr>
        <w:t>Cannot be assessed/Not applicable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7527BA34" w14:textId="77777777" w:rsidR="00A21B84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0"/>
          <w:szCs w:val="20"/>
          <w:lang w:val="en-US"/>
        </w:rPr>
      </w:pPr>
    </w:p>
    <w:p w14:paraId="101F4485" w14:textId="77777777" w:rsidR="00FA16E3" w:rsidRPr="008B4C6E" w:rsidRDefault="00FA16E3" w:rsidP="00FA16E3">
      <w:pPr>
        <w:spacing w:after="0" w:line="240" w:lineRule="auto"/>
        <w:rPr>
          <w:rFonts w:eastAsia="Times New Roman" w:cs="Arial"/>
          <w:i/>
          <w:sz w:val="20"/>
          <w:szCs w:val="20"/>
        </w:rPr>
      </w:pPr>
      <w:r w:rsidRPr="008B4C6E">
        <w:rPr>
          <w:rFonts w:eastAsia="Times New Roman" w:cs="Arial"/>
          <w:i/>
          <w:sz w:val="20"/>
          <w:szCs w:val="20"/>
        </w:rPr>
        <w:t>Lymphovascular invasion</w:t>
      </w:r>
      <w:r>
        <w:rPr>
          <w:rFonts w:eastAsia="Times New Roman" w:cs="Arial"/>
          <w:i/>
          <w:sz w:val="20"/>
          <w:szCs w:val="20"/>
        </w:rPr>
        <w:t xml:space="preserve"> (Intrarenal or intratumoral)</w:t>
      </w:r>
    </w:p>
    <w:p w14:paraId="1A945DE3" w14:textId="77777777" w:rsidR="00FA16E3" w:rsidRPr="008B4C6E" w:rsidRDefault="00FA16E3" w:rsidP="00FA16E3">
      <w:pPr>
        <w:spacing w:after="0" w:line="240" w:lineRule="auto"/>
        <w:ind w:firstLine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>Not identified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  <w:t xml:space="preserve">Present 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</w:p>
    <w:p w14:paraId="48E29073" w14:textId="77777777" w:rsidR="00FA16E3" w:rsidRPr="008B4C6E" w:rsidRDefault="00FA16E3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0"/>
          <w:szCs w:val="20"/>
          <w:lang w:val="en-US"/>
        </w:rPr>
      </w:pPr>
    </w:p>
    <w:p w14:paraId="36CC7474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r w:rsidRPr="008B4C6E">
        <w:rPr>
          <w:rFonts w:eastAsia="Times New Roman" w:cs="Arial"/>
          <w:i/>
          <w:sz w:val="20"/>
          <w:szCs w:val="20"/>
          <w:lang w:val="en-US"/>
        </w:rPr>
        <w:t>Tumour in the pelvicalyceal system</w:t>
      </w:r>
    </w:p>
    <w:p w14:paraId="5C9C5676" w14:textId="77777777" w:rsidR="00A21B84" w:rsidRPr="008B4C6E" w:rsidRDefault="00A21B84" w:rsidP="00A21B84">
      <w:pPr>
        <w:spacing w:after="0" w:line="240" w:lineRule="auto"/>
        <w:ind w:firstLine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>Not identified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 xml:space="preserve"> </w:t>
      </w:r>
      <w:r w:rsidRPr="008B4C6E">
        <w:rPr>
          <w:rFonts w:eastAsia="Times New Roman" w:cs="Arial"/>
          <w:sz w:val="20"/>
          <w:szCs w:val="20"/>
        </w:rPr>
        <w:tab/>
        <w:t xml:space="preserve">Present 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  <w:r w:rsidRPr="008B4C6E">
        <w:rPr>
          <w:rFonts w:eastAsia="Times New Roman" w:cs="Arial"/>
          <w:sz w:val="20"/>
          <w:szCs w:val="20"/>
        </w:rPr>
        <w:tab/>
        <w:t>Cannot be assessed/Not applicable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74ADE247" w14:textId="77777777" w:rsidR="00A21B84" w:rsidRPr="008B4C6E" w:rsidRDefault="00A21B84" w:rsidP="00A21B8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4DCEAFD5" w14:textId="77777777" w:rsidR="00A21B84" w:rsidRPr="008B4C6E" w:rsidRDefault="00A21B84" w:rsidP="00A21B84">
      <w:pPr>
        <w:spacing w:after="0" w:line="240" w:lineRule="auto"/>
        <w:rPr>
          <w:rFonts w:eastAsia="Times New Roman" w:cs="Arial"/>
          <w:i/>
          <w:sz w:val="20"/>
          <w:szCs w:val="20"/>
        </w:rPr>
      </w:pPr>
      <w:r w:rsidRPr="008B4C6E">
        <w:rPr>
          <w:rFonts w:eastAsia="Times New Roman" w:cs="Arial"/>
          <w:i/>
          <w:sz w:val="20"/>
          <w:szCs w:val="20"/>
        </w:rPr>
        <w:t>Tumour in adrenal gland (if present)</w:t>
      </w:r>
    </w:p>
    <w:p w14:paraId="0D3C69E8" w14:textId="77777777" w:rsidR="00A21B84" w:rsidRPr="008B4C6E" w:rsidRDefault="00A21B84" w:rsidP="00A21B84">
      <w:pPr>
        <w:spacing w:after="0" w:line="240" w:lineRule="auto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ab/>
        <w:t>Not involved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  <w:r w:rsidRPr="008B4C6E">
        <w:rPr>
          <w:rFonts w:eastAsia="Times New Roman" w:cs="Arial"/>
          <w:sz w:val="20"/>
          <w:szCs w:val="20"/>
        </w:rPr>
        <w:tab/>
        <w:t>Cannot be assessed/Not applicable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61B78F7E" w14:textId="77777777" w:rsidR="00A21B84" w:rsidRPr="008B4C6E" w:rsidRDefault="00A21B84" w:rsidP="00A21B84">
      <w:pPr>
        <w:spacing w:after="0" w:line="240" w:lineRule="auto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ab/>
        <w:t>Present, direct extension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  <w:t>Present, metastasis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</w:p>
    <w:p w14:paraId="5A08C70A" w14:textId="77777777" w:rsidR="00A21B84" w:rsidRPr="008B4C6E" w:rsidRDefault="00A21B84" w:rsidP="00A21B84">
      <w:pPr>
        <w:spacing w:after="0" w:line="240" w:lineRule="auto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  <w:lang w:val="en-US"/>
        </w:rPr>
        <w:tab/>
      </w:r>
    </w:p>
    <w:p w14:paraId="1DC8A48D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r w:rsidRPr="008B4C6E">
        <w:rPr>
          <w:rFonts w:eastAsia="Times New Roman" w:cs="Arial"/>
          <w:i/>
          <w:sz w:val="20"/>
          <w:szCs w:val="20"/>
          <w:lang w:val="en-US"/>
        </w:rPr>
        <w:t>Tumour extending into other organs/structures (if present)</w:t>
      </w:r>
    </w:p>
    <w:p w14:paraId="355D6780" w14:textId="77777777" w:rsidR="00A21B84" w:rsidRPr="008B4C6E" w:rsidRDefault="00A21B84" w:rsidP="00A21B84">
      <w:pPr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</w:rPr>
        <w:tab/>
        <w:t>Not identified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 xml:space="preserve"> </w:t>
      </w:r>
      <w:r w:rsidRPr="008B4C6E">
        <w:rPr>
          <w:rFonts w:eastAsia="Times New Roman" w:cs="Arial"/>
          <w:sz w:val="20"/>
          <w:szCs w:val="20"/>
        </w:rPr>
        <w:tab/>
      </w:r>
      <w:r w:rsidRPr="008B4C6E">
        <w:rPr>
          <w:rFonts w:eastAsia="Times New Roman" w:cs="Arial"/>
          <w:sz w:val="20"/>
          <w:szCs w:val="20"/>
        </w:rPr>
        <w:tab/>
      </w:r>
      <w:r w:rsidRPr="008B4C6E">
        <w:rPr>
          <w:rFonts w:eastAsia="Times New Roman" w:cs="Arial"/>
          <w:sz w:val="20"/>
          <w:szCs w:val="20"/>
        </w:rPr>
        <w:tab/>
        <w:t>Cannot be assessed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5B586EC4" w14:textId="77777777" w:rsidR="00A21B84" w:rsidRPr="008B4C6E" w:rsidRDefault="00A21B84" w:rsidP="00795667">
      <w:pPr>
        <w:spacing w:after="0" w:line="240" w:lineRule="auto"/>
        <w:ind w:firstLine="567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 xml:space="preserve">Tumour present, specify sites 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………………..</w:t>
      </w:r>
    </w:p>
    <w:p w14:paraId="6A9E4A2A" w14:textId="77777777" w:rsidR="00A21B84" w:rsidRPr="008B4C6E" w:rsidRDefault="00A21B84" w:rsidP="00A21B84">
      <w:pPr>
        <w:spacing w:after="0" w:line="240" w:lineRule="auto"/>
        <w:ind w:left="720"/>
        <w:rPr>
          <w:rFonts w:eastAsia="Times New Roman" w:cs="Arial"/>
          <w:sz w:val="20"/>
          <w:szCs w:val="20"/>
        </w:rPr>
      </w:pPr>
    </w:p>
    <w:p w14:paraId="55901BDA" w14:textId="77777777" w:rsidR="00A21B84" w:rsidRPr="008B4C6E" w:rsidRDefault="00A21B84" w:rsidP="00A21B84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8B4C6E">
        <w:rPr>
          <w:rFonts w:eastAsia="Times New Roman" w:cs="Arial"/>
          <w:b/>
          <w:sz w:val="20"/>
          <w:szCs w:val="20"/>
        </w:rPr>
        <w:t xml:space="preserve">Regional lymph nodes status </w:t>
      </w:r>
    </w:p>
    <w:p w14:paraId="148957EF" w14:textId="77777777" w:rsidR="00A21B84" w:rsidRPr="008B4C6E" w:rsidRDefault="00A21B84" w:rsidP="00A21B84">
      <w:pPr>
        <w:spacing w:after="0" w:line="240" w:lineRule="auto"/>
        <w:ind w:left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>Not applicable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bookmarkStart w:id="1" w:name="_GoBack"/>
      <w:bookmarkEnd w:id="1"/>
    </w:p>
    <w:p w14:paraId="73FF2837" w14:textId="77777777" w:rsidR="00A21B84" w:rsidRPr="008B4C6E" w:rsidRDefault="00A21B84" w:rsidP="00A21B84">
      <w:pPr>
        <w:spacing w:after="0" w:line="240" w:lineRule="auto"/>
        <w:ind w:left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i/>
          <w:sz w:val="20"/>
          <w:szCs w:val="20"/>
        </w:rPr>
        <w:t>Total number of lymph nodes examined</w:t>
      </w:r>
      <w:r w:rsidRPr="008B4C6E">
        <w:rPr>
          <w:rFonts w:eastAsia="Times New Roman" w:cs="Arial"/>
          <w:sz w:val="20"/>
          <w:szCs w:val="20"/>
        </w:rPr>
        <w:t xml:space="preserve">  ……………..</w:t>
      </w:r>
    </w:p>
    <w:p w14:paraId="1EB6AF42" w14:textId="77777777" w:rsidR="00A21B84" w:rsidRDefault="00A21B84" w:rsidP="00A21B84">
      <w:pPr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i/>
          <w:sz w:val="20"/>
          <w:szCs w:val="20"/>
        </w:rPr>
        <w:t xml:space="preserve">Number of positive </w:t>
      </w:r>
      <w:r w:rsidR="00B418E5">
        <w:rPr>
          <w:rFonts w:eastAsia="Times New Roman" w:cs="Arial"/>
          <w:i/>
          <w:sz w:val="20"/>
          <w:szCs w:val="20"/>
        </w:rPr>
        <w:t xml:space="preserve">lymph </w:t>
      </w:r>
      <w:r w:rsidRPr="008B4C6E">
        <w:rPr>
          <w:rFonts w:eastAsia="Times New Roman" w:cs="Arial"/>
          <w:i/>
          <w:sz w:val="20"/>
          <w:szCs w:val="20"/>
        </w:rPr>
        <w:t>nodes</w:t>
      </w:r>
      <w:r w:rsidRPr="008B4C6E">
        <w:rPr>
          <w:rFonts w:eastAsia="Times New Roman" w:cs="Arial"/>
          <w:sz w:val="20"/>
          <w:szCs w:val="20"/>
        </w:rPr>
        <w:t>………….</w:t>
      </w:r>
      <w:r w:rsidRPr="008B4C6E">
        <w:rPr>
          <w:rFonts w:eastAsia="Times New Roman" w:cs="Arial"/>
          <w:sz w:val="20"/>
          <w:szCs w:val="20"/>
        </w:rPr>
        <w:tab/>
        <w:t xml:space="preserve"> Or Number cannot be determined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616E3265" w14:textId="77777777" w:rsidR="002C4D17" w:rsidRPr="008B4C6E" w:rsidRDefault="002C4D17" w:rsidP="00A21B84">
      <w:pPr>
        <w:spacing w:after="0" w:line="240" w:lineRule="auto"/>
        <w:ind w:left="72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i/>
          <w:sz w:val="20"/>
          <w:szCs w:val="20"/>
        </w:rPr>
        <w:t>Size of largest focus ……..  mm</w:t>
      </w:r>
    </w:p>
    <w:p w14:paraId="5B90281A" w14:textId="77777777" w:rsidR="00A21B84" w:rsidRPr="00770311" w:rsidRDefault="00A21B84" w:rsidP="00770311">
      <w:pPr>
        <w:spacing w:after="0" w:line="240" w:lineRule="auto"/>
        <w:ind w:left="153" w:firstLine="567"/>
        <w:rPr>
          <w:rFonts w:eastAsia="Times New Roman" w:cs="Arial"/>
          <w:sz w:val="20"/>
          <w:szCs w:val="20"/>
        </w:rPr>
      </w:pPr>
      <w:r w:rsidRPr="00770311">
        <w:rPr>
          <w:rFonts w:eastAsia="Times New Roman" w:cs="Arial"/>
          <w:i/>
          <w:sz w:val="20"/>
          <w:szCs w:val="20"/>
        </w:rPr>
        <w:t>Extranodal extension</w:t>
      </w:r>
      <w:r w:rsidR="002C4D17">
        <w:rPr>
          <w:rFonts w:eastAsia="Times New Roman" w:cs="Arial"/>
          <w:b/>
          <w:sz w:val="20"/>
          <w:szCs w:val="20"/>
        </w:rPr>
        <w:t xml:space="preserve">    </w:t>
      </w:r>
      <w:r w:rsidRPr="008B4C6E">
        <w:rPr>
          <w:rFonts w:eastAsia="Times New Roman" w:cs="Arial"/>
          <w:sz w:val="20"/>
          <w:szCs w:val="20"/>
        </w:rPr>
        <w:t>Not identified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 xml:space="preserve"> </w:t>
      </w:r>
      <w:r w:rsidRPr="008B4C6E">
        <w:rPr>
          <w:rFonts w:eastAsia="Times New Roman" w:cs="Arial"/>
          <w:sz w:val="20"/>
          <w:szCs w:val="20"/>
        </w:rPr>
        <w:tab/>
      </w:r>
      <w:r w:rsidRPr="008B4C6E">
        <w:rPr>
          <w:rFonts w:eastAsia="Times New Roman" w:cs="Arial"/>
          <w:sz w:val="20"/>
          <w:szCs w:val="20"/>
        </w:rPr>
        <w:tab/>
      </w:r>
      <w:r w:rsidR="00FA16E3" w:rsidRPr="008B4C6E">
        <w:rPr>
          <w:rFonts w:eastAsia="Times New Roman" w:cs="Arial"/>
          <w:sz w:val="20"/>
          <w:szCs w:val="20"/>
        </w:rPr>
        <w:t xml:space="preserve">Present </w:t>
      </w:r>
      <w:r w:rsidR="00FA16E3"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="00FA16E3" w:rsidRPr="008B4C6E">
        <w:rPr>
          <w:rFonts w:eastAsia="Times New Roman" w:cs="Arial"/>
          <w:sz w:val="20"/>
          <w:szCs w:val="20"/>
          <w:lang w:val="en-US"/>
        </w:rPr>
        <w:t></w:t>
      </w:r>
      <w:r w:rsidR="00FA16E3">
        <w:rPr>
          <w:rFonts w:eastAsia="Times New Roman" w:cs="Arial"/>
          <w:sz w:val="20"/>
          <w:szCs w:val="20"/>
        </w:rPr>
        <w:t xml:space="preserve">           </w:t>
      </w:r>
      <w:r w:rsidRPr="008B4C6E">
        <w:rPr>
          <w:rFonts w:eastAsia="Times New Roman" w:cs="Arial"/>
          <w:sz w:val="20"/>
          <w:szCs w:val="20"/>
        </w:rPr>
        <w:t>Cannot be assessed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445F5E5D" w14:textId="77777777" w:rsidR="00A21B84" w:rsidRPr="008B4C6E" w:rsidRDefault="00A21B84" w:rsidP="00A21B84">
      <w:pPr>
        <w:spacing w:after="0" w:line="240" w:lineRule="auto"/>
        <w:rPr>
          <w:rFonts w:eastAsia="Times New Roman" w:cs="Arial"/>
          <w:sz w:val="20"/>
          <w:szCs w:val="20"/>
        </w:rPr>
      </w:pPr>
    </w:p>
    <w:p w14:paraId="19B3E55D" w14:textId="77777777" w:rsidR="00A21B84" w:rsidRPr="008B4C6E" w:rsidRDefault="00A21B84" w:rsidP="00A21B84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8B4C6E">
        <w:rPr>
          <w:rFonts w:eastAsia="Times New Roman" w:cs="Arial"/>
          <w:b/>
          <w:sz w:val="20"/>
          <w:szCs w:val="20"/>
        </w:rPr>
        <w:t>Resection margin status</w:t>
      </w:r>
    </w:p>
    <w:p w14:paraId="2572D084" w14:textId="77777777" w:rsidR="00A21B84" w:rsidRPr="008B4C6E" w:rsidRDefault="00A21B84" w:rsidP="00A21B84">
      <w:pPr>
        <w:spacing w:after="0" w:line="240" w:lineRule="auto"/>
        <w:ind w:left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 xml:space="preserve">Not involved 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  <w:r w:rsidRPr="008B4C6E">
        <w:rPr>
          <w:rFonts w:eastAsia="Times New Roman" w:cs="Arial"/>
          <w:sz w:val="20"/>
          <w:szCs w:val="20"/>
        </w:rPr>
        <w:tab/>
        <w:t>Cannot be assessed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40B6267A" w14:textId="77777777" w:rsidR="009F4F69" w:rsidRDefault="00A21B84" w:rsidP="00A21B84">
      <w:pPr>
        <w:spacing w:after="0" w:line="240" w:lineRule="auto"/>
        <w:ind w:left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 xml:space="preserve">Involved 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</w:p>
    <w:p w14:paraId="26EEFDF3" w14:textId="77777777" w:rsidR="009F4F69" w:rsidRDefault="003030CF" w:rsidP="00A21B84">
      <w:pPr>
        <w:spacing w:after="0" w:line="240" w:lineRule="auto"/>
        <w:ind w:left="720"/>
        <w:rPr>
          <w:rFonts w:eastAsia="Times New Roman" w:cs="Arial"/>
          <w:sz w:val="20"/>
          <w:szCs w:val="20"/>
        </w:rPr>
      </w:pPr>
      <w:r w:rsidRPr="00770311">
        <w:rPr>
          <w:rFonts w:eastAsia="Times New Roman" w:cs="Arial"/>
          <w:i/>
          <w:sz w:val="20"/>
          <w:szCs w:val="20"/>
        </w:rPr>
        <w:t>If involved, s</w:t>
      </w:r>
      <w:r w:rsidR="00A21B84" w:rsidRPr="00770311">
        <w:rPr>
          <w:rFonts w:eastAsia="Times New Roman" w:cs="Arial"/>
          <w:i/>
          <w:sz w:val="20"/>
          <w:szCs w:val="20"/>
        </w:rPr>
        <w:t>ite</w:t>
      </w:r>
      <w:r w:rsidR="00A21B84" w:rsidRPr="008B4C6E">
        <w:rPr>
          <w:rFonts w:eastAsia="Times New Roman" w:cs="Arial"/>
          <w:sz w:val="20"/>
          <w:szCs w:val="20"/>
        </w:rPr>
        <w:t xml:space="preserve">: </w:t>
      </w:r>
      <w:r>
        <w:rPr>
          <w:rFonts w:eastAsia="Times New Roman" w:cs="Arial"/>
          <w:sz w:val="20"/>
          <w:szCs w:val="20"/>
        </w:rPr>
        <w:t xml:space="preserve">Renal vein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 xml:space="preserve">  IVC</w:t>
      </w:r>
      <w:r w:rsidRPr="008B4C6E">
        <w:rPr>
          <w:rFonts w:eastAsia="Times New Roman" w:cs="Arial"/>
          <w:sz w:val="20"/>
          <w:szCs w:val="20"/>
          <w:lang w:val="en-US"/>
        </w:rPr>
        <w:t xml:space="preserve">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>
        <w:rPr>
          <w:rFonts w:eastAsia="Times New Roman" w:cs="Arial"/>
          <w:sz w:val="20"/>
          <w:szCs w:val="20"/>
        </w:rPr>
        <w:t xml:space="preserve">     </w:t>
      </w:r>
    </w:p>
    <w:p w14:paraId="39910EC5" w14:textId="64E02E42" w:rsidR="00A21B84" w:rsidRDefault="009F4F69" w:rsidP="003C5D3C">
      <w:pPr>
        <w:spacing w:after="0" w:line="240" w:lineRule="auto"/>
        <w:ind w:left="1854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</w:t>
      </w:r>
      <w:r w:rsidR="003030CF">
        <w:rPr>
          <w:rFonts w:eastAsia="Times New Roman" w:cs="Arial"/>
          <w:sz w:val="20"/>
          <w:szCs w:val="20"/>
        </w:rPr>
        <w:t>Other</w:t>
      </w:r>
      <w:r>
        <w:rPr>
          <w:rFonts w:eastAsia="Times New Roman" w:cs="Arial"/>
          <w:sz w:val="20"/>
          <w:szCs w:val="20"/>
        </w:rPr>
        <w:t xml:space="preserve"> (soft tissue/parenchymal</w:t>
      </w:r>
      <w:r w:rsidR="00E80757">
        <w:rPr>
          <w:rFonts w:eastAsia="Times New Roman" w:cs="Arial"/>
          <w:sz w:val="20"/>
          <w:szCs w:val="20"/>
        </w:rPr>
        <w:t xml:space="preserve"> etc</w:t>
      </w:r>
      <w:r>
        <w:rPr>
          <w:rFonts w:eastAsia="Times New Roman" w:cs="Arial"/>
          <w:sz w:val="20"/>
          <w:szCs w:val="20"/>
        </w:rPr>
        <w:t>)</w:t>
      </w:r>
      <w:r w:rsidR="003030CF">
        <w:rPr>
          <w:rFonts w:eastAsia="Times New Roman" w:cs="Arial"/>
          <w:sz w:val="20"/>
          <w:szCs w:val="20"/>
        </w:rPr>
        <w:t xml:space="preserve"> </w:t>
      </w:r>
      <w:r w:rsidR="003030CF" w:rsidRPr="008B4C6E">
        <w:rPr>
          <w:rFonts w:eastAsia="Times New Roman" w:cs="Arial"/>
          <w:sz w:val="20"/>
          <w:szCs w:val="20"/>
          <w:lang w:val="en-US"/>
        </w:rPr>
        <w:t></w:t>
      </w:r>
      <w:r w:rsidR="003030CF">
        <w:rPr>
          <w:rFonts w:eastAsia="Times New Roman" w:cs="Arial"/>
          <w:sz w:val="20"/>
          <w:szCs w:val="20"/>
        </w:rPr>
        <w:t xml:space="preserve">  (specify ………………………</w:t>
      </w:r>
      <w:r>
        <w:rPr>
          <w:rFonts w:eastAsia="Times New Roman" w:cs="Arial"/>
          <w:sz w:val="20"/>
          <w:szCs w:val="20"/>
        </w:rPr>
        <w:t>………</w:t>
      </w:r>
      <w:r w:rsidR="003030CF">
        <w:rPr>
          <w:rFonts w:eastAsia="Times New Roman" w:cs="Arial"/>
          <w:sz w:val="20"/>
          <w:szCs w:val="20"/>
        </w:rPr>
        <w:t>)</w:t>
      </w:r>
    </w:p>
    <w:p w14:paraId="0CF07DF3" w14:textId="77777777" w:rsidR="002C4D17" w:rsidRPr="00D473AC" w:rsidRDefault="003D6A07" w:rsidP="00795667">
      <w:pPr>
        <w:spacing w:after="0" w:line="240" w:lineRule="auto"/>
        <w:ind w:firstLine="567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i/>
          <w:sz w:val="20"/>
          <w:szCs w:val="20"/>
        </w:rPr>
        <w:t xml:space="preserve">   </w:t>
      </w:r>
      <w:r w:rsidR="002C4D17" w:rsidRPr="00770311">
        <w:rPr>
          <w:rFonts w:eastAsia="Times New Roman" w:cs="Arial"/>
          <w:i/>
          <w:sz w:val="20"/>
          <w:szCs w:val="20"/>
        </w:rPr>
        <w:t xml:space="preserve">If renal </w:t>
      </w:r>
      <w:r w:rsidR="002C4D17">
        <w:rPr>
          <w:rFonts w:eastAsia="Times New Roman" w:cs="Arial"/>
          <w:i/>
          <w:sz w:val="20"/>
          <w:szCs w:val="20"/>
        </w:rPr>
        <w:t xml:space="preserve">vein or IVC margin involved is there invasion of the vein wall?    </w:t>
      </w:r>
      <w:r w:rsidR="002C4D17">
        <w:rPr>
          <w:rFonts w:eastAsia="Times New Roman" w:cs="Arial"/>
          <w:sz w:val="20"/>
          <w:szCs w:val="20"/>
        </w:rPr>
        <w:t>Yes</w:t>
      </w:r>
      <w:r w:rsidR="002C4D17" w:rsidRPr="008B4C6E">
        <w:rPr>
          <w:rFonts w:eastAsia="Times New Roman" w:cs="Arial"/>
          <w:sz w:val="20"/>
          <w:szCs w:val="20"/>
          <w:lang w:val="en-US"/>
        </w:rPr>
        <w:t xml:space="preserve">  </w:t>
      </w:r>
      <w:r w:rsidR="002C4D17" w:rsidRPr="008B4C6E">
        <w:rPr>
          <w:rFonts w:eastAsia="Times New Roman" w:cs="Arial"/>
          <w:sz w:val="20"/>
          <w:szCs w:val="20"/>
          <w:lang w:val="en-US"/>
        </w:rPr>
        <w:t></w:t>
      </w:r>
      <w:r w:rsidR="002C4D17" w:rsidRPr="008B4C6E">
        <w:rPr>
          <w:rFonts w:eastAsia="Times New Roman" w:cs="Arial"/>
          <w:sz w:val="20"/>
          <w:szCs w:val="20"/>
        </w:rPr>
        <w:tab/>
      </w:r>
      <w:r w:rsidR="002C4D17">
        <w:rPr>
          <w:rFonts w:eastAsia="Times New Roman" w:cs="Arial"/>
          <w:sz w:val="20"/>
          <w:szCs w:val="20"/>
        </w:rPr>
        <w:t>No</w:t>
      </w:r>
      <w:r w:rsidR="002C4D17"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="002C4D17"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011C99B7" w14:textId="77777777" w:rsidR="00A21B84" w:rsidRPr="008B4C6E" w:rsidRDefault="00A21B84" w:rsidP="00A21B84">
      <w:pPr>
        <w:spacing w:after="0" w:line="240" w:lineRule="auto"/>
        <w:rPr>
          <w:rFonts w:eastAsia="Times New Roman" w:cs="Arial"/>
          <w:sz w:val="20"/>
          <w:szCs w:val="20"/>
        </w:rPr>
      </w:pPr>
    </w:p>
    <w:p w14:paraId="4141AB11" w14:textId="77777777" w:rsidR="00A21B84" w:rsidRPr="008B4C6E" w:rsidRDefault="00A21B84" w:rsidP="00A21B84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8B4C6E">
        <w:rPr>
          <w:rFonts w:eastAsia="Times New Roman" w:cs="Arial"/>
          <w:b/>
          <w:sz w:val="20"/>
          <w:szCs w:val="20"/>
        </w:rPr>
        <w:t>Co-existing pathology in non-neoplastic kidney</w:t>
      </w:r>
    </w:p>
    <w:p w14:paraId="0480F423" w14:textId="075B8354" w:rsidR="00A21B84" w:rsidRPr="008B4C6E" w:rsidRDefault="00A21B84">
      <w:pPr>
        <w:spacing w:after="0" w:line="240" w:lineRule="auto"/>
        <w:ind w:left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>Insufficient tissue for evaluation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="00157C2D">
        <w:rPr>
          <w:rFonts w:eastAsia="Times New Roman" w:cs="Arial"/>
          <w:sz w:val="20"/>
          <w:szCs w:val="20"/>
        </w:rPr>
        <w:t xml:space="preserve"> </w:t>
      </w:r>
      <w:r w:rsidR="00EF76C6" w:rsidRPr="008B4C6E">
        <w:rPr>
          <w:rFonts w:eastAsia="Times New Roman" w:cs="Arial"/>
          <w:sz w:val="20"/>
          <w:szCs w:val="20"/>
        </w:rPr>
        <w:t>No</w:t>
      </w:r>
      <w:r w:rsidR="00EF76C6">
        <w:rPr>
          <w:rFonts w:eastAsia="Times New Roman" w:cs="Arial"/>
          <w:sz w:val="20"/>
          <w:szCs w:val="20"/>
        </w:rPr>
        <w:t xml:space="preserve"> background pathology</w:t>
      </w:r>
      <w:r w:rsidR="00EF76C6" w:rsidRPr="008B4C6E">
        <w:rPr>
          <w:rFonts w:eastAsia="Times New Roman" w:cs="Arial"/>
          <w:sz w:val="20"/>
          <w:szCs w:val="20"/>
        </w:rPr>
        <w:t xml:space="preserve"> </w:t>
      </w:r>
      <w:r w:rsidRPr="008B4C6E">
        <w:rPr>
          <w:rFonts w:eastAsia="Times New Roman" w:cs="Arial"/>
          <w:sz w:val="20"/>
          <w:szCs w:val="20"/>
        </w:rPr>
        <w:t>identified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</w:p>
    <w:p w14:paraId="62229DD5" w14:textId="77777777" w:rsidR="00A21B84" w:rsidRPr="008B4C6E" w:rsidRDefault="00A21B84" w:rsidP="00A21B84">
      <w:pPr>
        <w:spacing w:after="0" w:line="240" w:lineRule="auto"/>
        <w:ind w:left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>Present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  <w:t>specify type:……………………..</w:t>
      </w:r>
    </w:p>
    <w:p w14:paraId="650DDA48" w14:textId="77777777" w:rsidR="00A21B84" w:rsidRPr="008B4C6E" w:rsidRDefault="00A21B84" w:rsidP="00A21B8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5F7BD731" w14:textId="77777777" w:rsidR="00A21B84" w:rsidRPr="008B4C6E" w:rsidRDefault="00A21B84" w:rsidP="00A21B84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8B4C6E">
        <w:rPr>
          <w:rFonts w:eastAsia="Times New Roman" w:cs="Arial"/>
          <w:b/>
          <w:sz w:val="20"/>
          <w:szCs w:val="20"/>
        </w:rPr>
        <w:t>Metastatic spread (if specimen submitted)</w:t>
      </w:r>
    </w:p>
    <w:p w14:paraId="2CFB673E" w14:textId="77777777" w:rsidR="00A21B84" w:rsidRPr="008B4C6E" w:rsidRDefault="00A21B84" w:rsidP="00A21B84">
      <w:pPr>
        <w:spacing w:after="0" w:line="240" w:lineRule="auto"/>
        <w:ind w:left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>Not applicable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="00157C2D" w:rsidRPr="00157C2D">
        <w:rPr>
          <w:rFonts w:eastAsia="Times New Roman" w:cs="Arial"/>
          <w:sz w:val="20"/>
          <w:szCs w:val="20"/>
        </w:rPr>
        <w:t xml:space="preserve"> </w:t>
      </w:r>
      <w:r w:rsidR="00157C2D" w:rsidRPr="008B4C6E">
        <w:rPr>
          <w:rFonts w:eastAsia="Times New Roman" w:cs="Arial"/>
          <w:sz w:val="20"/>
          <w:szCs w:val="20"/>
        </w:rPr>
        <w:t>Not identified</w:t>
      </w:r>
      <w:r w:rsidR="00157C2D"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="00157C2D" w:rsidRPr="008B4C6E">
        <w:rPr>
          <w:rFonts w:eastAsia="Times New Roman" w:cs="Arial"/>
          <w:sz w:val="20"/>
          <w:szCs w:val="20"/>
          <w:lang w:val="en-US"/>
        </w:rPr>
        <w:t></w:t>
      </w:r>
      <w:r w:rsidR="00157C2D" w:rsidRPr="008B4C6E">
        <w:rPr>
          <w:rFonts w:eastAsia="Times New Roman" w:cs="Arial"/>
          <w:sz w:val="20"/>
          <w:szCs w:val="20"/>
        </w:rPr>
        <w:tab/>
      </w:r>
    </w:p>
    <w:p w14:paraId="7CB9A4D2" w14:textId="77777777" w:rsidR="00A21B84" w:rsidRPr="008B4C6E" w:rsidRDefault="00A21B84">
      <w:pPr>
        <w:spacing w:after="0" w:line="240" w:lineRule="auto"/>
        <w:ind w:left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>Present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  <w:t>specify site: …………………………</w:t>
      </w:r>
    </w:p>
    <w:p w14:paraId="78F512C8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val="en-US"/>
        </w:rPr>
      </w:pPr>
    </w:p>
    <w:p w14:paraId="6CDE84A8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0"/>
          <w:szCs w:val="20"/>
          <w:lang w:val="en-US"/>
        </w:rPr>
      </w:pPr>
      <w:r w:rsidRPr="008B4C6E">
        <w:rPr>
          <w:rFonts w:eastAsia="Times New Roman" w:cs="Arial"/>
          <w:b/>
          <w:sz w:val="20"/>
          <w:szCs w:val="20"/>
          <w:lang w:val="en-US"/>
        </w:rPr>
        <w:t xml:space="preserve">Tumour stage (TNM </w:t>
      </w:r>
      <w:r w:rsidR="003030CF">
        <w:rPr>
          <w:rFonts w:eastAsia="Times New Roman" w:cs="Arial"/>
          <w:b/>
          <w:sz w:val="20"/>
          <w:szCs w:val="20"/>
          <w:lang w:val="en-US"/>
        </w:rPr>
        <w:t xml:space="preserve">edition  UICC 7 </w:t>
      </w:r>
      <w:r w:rsidR="003030CF" w:rsidRPr="008B4C6E">
        <w:rPr>
          <w:rFonts w:eastAsia="Times New Roman" w:cs="Arial"/>
          <w:sz w:val="20"/>
          <w:szCs w:val="20"/>
          <w:lang w:val="en-US"/>
        </w:rPr>
        <w:t></w:t>
      </w:r>
      <w:r w:rsidR="003030CF">
        <w:rPr>
          <w:rFonts w:eastAsia="Times New Roman" w:cs="Arial"/>
          <w:b/>
          <w:sz w:val="20"/>
          <w:szCs w:val="20"/>
          <w:lang w:val="en-US"/>
        </w:rPr>
        <w:t xml:space="preserve">    UICC 8 </w:t>
      </w:r>
      <w:r w:rsidR="003030CF"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b/>
          <w:sz w:val="20"/>
          <w:szCs w:val="20"/>
          <w:lang w:val="en-US"/>
        </w:rPr>
        <w:t xml:space="preserve">) </w:t>
      </w:r>
    </w:p>
    <w:p w14:paraId="2F940091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>pT…..</w:t>
      </w:r>
      <w:r w:rsidRPr="008B4C6E">
        <w:rPr>
          <w:rFonts w:eastAsia="Times New Roman" w:cs="Arial"/>
          <w:sz w:val="20"/>
          <w:szCs w:val="20"/>
          <w:lang w:val="en-US"/>
        </w:rPr>
        <w:tab/>
        <w:t>pN…..</w:t>
      </w:r>
      <w:r w:rsidRPr="008B4C6E">
        <w:rPr>
          <w:rFonts w:eastAsia="Times New Roman" w:cs="Arial"/>
          <w:sz w:val="20"/>
          <w:szCs w:val="20"/>
          <w:lang w:val="en-US"/>
        </w:rPr>
        <w:tab/>
        <w:t>pM….. (M1 only, if applicable)</w:t>
      </w:r>
    </w:p>
    <w:p w14:paraId="5BE684EE" w14:textId="77777777" w:rsidR="00A21B84" w:rsidRPr="008B4C6E" w:rsidRDefault="00A21B84" w:rsidP="00A21B84">
      <w:pPr>
        <w:spacing w:after="0" w:line="240" w:lineRule="auto"/>
        <w:rPr>
          <w:rFonts w:eastAsia="Times New Roman" w:cs="Arial"/>
          <w:b/>
          <w:sz w:val="20"/>
          <w:szCs w:val="20"/>
          <w:lang w:val="en-US"/>
        </w:rPr>
      </w:pPr>
    </w:p>
    <w:p w14:paraId="662940C4" w14:textId="2DFCA7CF" w:rsidR="00A21B84" w:rsidRPr="000B0FAC" w:rsidRDefault="00A21B84" w:rsidP="000B0FAC">
      <w:pPr>
        <w:spacing w:after="0" w:line="240" w:lineRule="auto"/>
        <w:contextualSpacing/>
      </w:pPr>
      <w:r w:rsidRPr="008B4C6E">
        <w:rPr>
          <w:rFonts w:eastAsia="Times New Roman" w:cs="Arial"/>
          <w:b/>
          <w:sz w:val="20"/>
          <w:szCs w:val="20"/>
          <w:lang w:val="en-US"/>
        </w:rPr>
        <w:t xml:space="preserve">Signature: </w:t>
      </w:r>
      <w:r w:rsidRPr="008B4C6E">
        <w:rPr>
          <w:rFonts w:eastAsia="Times New Roman" w:cs="Arial"/>
          <w:b/>
          <w:sz w:val="20"/>
          <w:szCs w:val="20"/>
          <w:lang w:val="en-US"/>
        </w:rPr>
        <w:tab/>
      </w:r>
      <w:r w:rsidRPr="008B4C6E">
        <w:rPr>
          <w:rFonts w:eastAsia="Times New Roman" w:cs="Arial"/>
          <w:b/>
          <w:sz w:val="20"/>
          <w:szCs w:val="20"/>
          <w:lang w:val="en-US"/>
        </w:rPr>
        <w:tab/>
      </w:r>
      <w:r w:rsidRPr="008B4C6E">
        <w:rPr>
          <w:rFonts w:eastAsia="Times New Roman" w:cs="Arial"/>
          <w:b/>
          <w:sz w:val="20"/>
          <w:szCs w:val="20"/>
          <w:lang w:val="en-US"/>
        </w:rPr>
        <w:tab/>
      </w:r>
      <w:r w:rsidRPr="008B4C6E">
        <w:rPr>
          <w:rFonts w:eastAsia="Times New Roman" w:cs="Arial"/>
          <w:b/>
          <w:sz w:val="20"/>
          <w:szCs w:val="20"/>
          <w:lang w:val="en-US"/>
        </w:rPr>
        <w:tab/>
        <w:t>Date:</w:t>
      </w:r>
      <w:r w:rsidRPr="008B4C6E">
        <w:rPr>
          <w:rFonts w:eastAsia="Times New Roman" w:cs="Arial"/>
          <w:b/>
          <w:sz w:val="20"/>
          <w:szCs w:val="20"/>
          <w:lang w:val="en-US"/>
        </w:rPr>
        <w:tab/>
      </w:r>
      <w:r w:rsidRPr="008B4C6E">
        <w:rPr>
          <w:rFonts w:eastAsia="Times New Roman" w:cs="Arial"/>
          <w:b/>
          <w:sz w:val="20"/>
          <w:szCs w:val="20"/>
          <w:lang w:val="en-US"/>
        </w:rPr>
        <w:tab/>
      </w:r>
      <w:r w:rsidRPr="008B4C6E">
        <w:rPr>
          <w:rFonts w:eastAsia="Times New Roman" w:cs="Arial"/>
          <w:b/>
          <w:sz w:val="20"/>
          <w:szCs w:val="20"/>
          <w:lang w:val="en-US"/>
        </w:rPr>
        <w:tab/>
      </w:r>
      <w:r w:rsidRPr="008B4C6E">
        <w:rPr>
          <w:rFonts w:eastAsia="Times New Roman" w:cs="Arial"/>
          <w:b/>
          <w:sz w:val="20"/>
          <w:szCs w:val="20"/>
          <w:lang w:val="en-US"/>
        </w:rPr>
        <w:tab/>
        <w:t xml:space="preserve">SNOMED CODES: </w:t>
      </w:r>
    </w:p>
    <w:sectPr w:rsidR="00A21B84" w:rsidRPr="000B0FAC" w:rsidSect="00CB5BF6">
      <w:headerReference w:type="first" r:id="rId9"/>
      <w:footerReference w:type="first" r:id="rId10"/>
      <w:pgSz w:w="11907" w:h="16839" w:code="9"/>
      <w:pgMar w:top="1134" w:right="1134" w:bottom="1134" w:left="1134" w:header="709" w:footer="56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13B4B" w14:textId="77777777" w:rsidR="00485B23" w:rsidRDefault="00485B23" w:rsidP="00F72383">
      <w:pPr>
        <w:spacing w:after="0" w:line="240" w:lineRule="auto"/>
      </w:pPr>
      <w:r>
        <w:separator/>
      </w:r>
    </w:p>
  </w:endnote>
  <w:endnote w:type="continuationSeparator" w:id="0">
    <w:p w14:paraId="3DB3AB89" w14:textId="77777777" w:rsidR="00485B23" w:rsidRDefault="00485B23" w:rsidP="00F7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abon">
    <w:altName w:val="Cambria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D1DDA" w14:textId="77777777" w:rsidR="00485B23" w:rsidRDefault="00485B2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09B1">
      <w:rPr>
        <w:noProof/>
      </w:rPr>
      <w:t>1</w:t>
    </w:r>
    <w:r>
      <w:rPr>
        <w:noProof/>
      </w:rPr>
      <w:fldChar w:fldCharType="end"/>
    </w:r>
  </w:p>
  <w:p w14:paraId="0AFF1D19" w14:textId="77777777" w:rsidR="00485B23" w:rsidRPr="00EF23C9" w:rsidRDefault="00485B23" w:rsidP="00B81887">
    <w:pPr>
      <w:tabs>
        <w:tab w:val="left" w:pos="1276"/>
        <w:tab w:val="left" w:pos="1985"/>
        <w:tab w:val="left" w:pos="4820"/>
        <w:tab w:val="left" w:pos="6521"/>
        <w:tab w:val="left" w:pos="7088"/>
        <w:tab w:val="left" w:pos="7797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B9597" w14:textId="77777777" w:rsidR="00485B23" w:rsidRDefault="00485B23" w:rsidP="00F72383">
      <w:pPr>
        <w:spacing w:after="0" w:line="240" w:lineRule="auto"/>
      </w:pPr>
      <w:r>
        <w:separator/>
      </w:r>
    </w:p>
  </w:footnote>
  <w:footnote w:type="continuationSeparator" w:id="0">
    <w:p w14:paraId="466148A0" w14:textId="77777777" w:rsidR="00485B23" w:rsidRDefault="00485B23" w:rsidP="00F7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7B696" w14:textId="77777777" w:rsidR="00485B23" w:rsidRDefault="00485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F38BF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B8208E"/>
    <w:multiLevelType w:val="hybridMultilevel"/>
    <w:tmpl w:val="3F7A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441A0"/>
    <w:multiLevelType w:val="multilevel"/>
    <w:tmpl w:val="E5BCEEF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992FF3"/>
    <w:multiLevelType w:val="hybridMultilevel"/>
    <w:tmpl w:val="6182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7163F"/>
    <w:multiLevelType w:val="hybridMultilevel"/>
    <w:tmpl w:val="64488E5E"/>
    <w:lvl w:ilvl="0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9079C9"/>
    <w:multiLevelType w:val="hybridMultilevel"/>
    <w:tmpl w:val="EDC0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07309"/>
    <w:multiLevelType w:val="hybridMultilevel"/>
    <w:tmpl w:val="4D6C8D04"/>
    <w:lvl w:ilvl="0" w:tplc="FB9C2C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9C2C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B78EA1A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14128D"/>
    <w:multiLevelType w:val="hybridMultilevel"/>
    <w:tmpl w:val="C11E2C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961907"/>
    <w:multiLevelType w:val="hybridMultilevel"/>
    <w:tmpl w:val="BEFA238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1FA5359"/>
    <w:multiLevelType w:val="hybridMultilevel"/>
    <w:tmpl w:val="63D8ABE4"/>
    <w:lvl w:ilvl="0" w:tplc="FB9C2C5C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54BA0"/>
    <w:multiLevelType w:val="hybridMultilevel"/>
    <w:tmpl w:val="DE9EF6A0"/>
    <w:lvl w:ilvl="0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0D6E80"/>
    <w:multiLevelType w:val="hybridMultilevel"/>
    <w:tmpl w:val="D39C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452B3"/>
    <w:multiLevelType w:val="hybridMultilevel"/>
    <w:tmpl w:val="E70C71B8"/>
    <w:lvl w:ilvl="0" w:tplc="0E10BCD8">
      <w:start w:val="1"/>
      <w:numFmt w:val="bullet"/>
      <w:lvlText w:val="-"/>
      <w:lvlJc w:val="left"/>
      <w:pPr>
        <w:tabs>
          <w:tab w:val="num" w:pos="964"/>
        </w:tabs>
        <w:ind w:left="1418" w:hanging="454"/>
      </w:pPr>
      <w:rPr>
        <w:rFonts w:ascii="Courier New" w:hAnsi="Courier New" w:hint="default"/>
        <w:color w:val="auto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066E9"/>
    <w:multiLevelType w:val="hybridMultilevel"/>
    <w:tmpl w:val="AC56F24C"/>
    <w:lvl w:ilvl="0" w:tplc="FB9C2C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041173"/>
    <w:multiLevelType w:val="hybridMultilevel"/>
    <w:tmpl w:val="59B4B336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7" w15:restartNumberingAfterBreak="0">
    <w:nsid w:val="2BD8366B"/>
    <w:multiLevelType w:val="hybridMultilevel"/>
    <w:tmpl w:val="B314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E330C"/>
    <w:multiLevelType w:val="hybridMultilevel"/>
    <w:tmpl w:val="2F8A3D8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283" w:hanging="57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2D05505C"/>
    <w:multiLevelType w:val="hybridMultilevel"/>
    <w:tmpl w:val="436A994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3A500E9"/>
    <w:multiLevelType w:val="hybridMultilevel"/>
    <w:tmpl w:val="7A90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17C95"/>
    <w:multiLevelType w:val="hybridMultilevel"/>
    <w:tmpl w:val="68EC8CE0"/>
    <w:lvl w:ilvl="0" w:tplc="EB42D90E">
      <w:start w:val="1"/>
      <w:numFmt w:val="bullet"/>
      <w:lvlText w:val="-"/>
      <w:lvlJc w:val="left"/>
      <w:pPr>
        <w:tabs>
          <w:tab w:val="num" w:pos="992"/>
        </w:tabs>
        <w:ind w:left="1418" w:hanging="426"/>
      </w:pPr>
      <w:rPr>
        <w:rFonts w:ascii="Courier New" w:hAnsi="Courier New" w:hint="default"/>
        <w:color w:val="auto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37F58"/>
    <w:multiLevelType w:val="hybridMultilevel"/>
    <w:tmpl w:val="6828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F7809"/>
    <w:multiLevelType w:val="hybridMultilevel"/>
    <w:tmpl w:val="64F68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AC6040"/>
    <w:multiLevelType w:val="hybridMultilevel"/>
    <w:tmpl w:val="A294AE6A"/>
    <w:lvl w:ilvl="0" w:tplc="3B78EA1A">
      <w:start w:val="1"/>
      <w:numFmt w:val="bullet"/>
      <w:lvlText w:val="-"/>
      <w:lvlJc w:val="left"/>
      <w:pPr>
        <w:ind w:left="1693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25" w15:restartNumberingAfterBreak="0">
    <w:nsid w:val="466B3DC4"/>
    <w:multiLevelType w:val="hybridMultilevel"/>
    <w:tmpl w:val="7D0836E0"/>
    <w:lvl w:ilvl="0" w:tplc="FB9C2C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B5C3DED"/>
    <w:multiLevelType w:val="hybridMultilevel"/>
    <w:tmpl w:val="DE5AA8B4"/>
    <w:lvl w:ilvl="0" w:tplc="71D0D43C">
      <w:start w:val="1"/>
      <w:numFmt w:val="bullet"/>
      <w:lvlText w:val="-"/>
      <w:lvlJc w:val="left"/>
      <w:pPr>
        <w:tabs>
          <w:tab w:val="num" w:pos="992"/>
        </w:tabs>
        <w:ind w:left="1418" w:hanging="426"/>
      </w:pPr>
      <w:rPr>
        <w:rFonts w:ascii="Courier New" w:hAnsi="Courier New" w:hint="default"/>
      </w:rPr>
    </w:lvl>
    <w:lvl w:ilvl="1" w:tplc="3B78EA1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49680F"/>
    <w:multiLevelType w:val="hybridMultilevel"/>
    <w:tmpl w:val="836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C2C5C">
      <w:start w:val="1"/>
      <w:numFmt w:val="bullet"/>
      <w:lvlText w:val=""/>
      <w:lvlJc w:val="left"/>
      <w:pPr>
        <w:ind w:left="1650" w:hanging="57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26A5A"/>
    <w:multiLevelType w:val="hybridMultilevel"/>
    <w:tmpl w:val="9006C8D2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FB9C2C5C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9" w15:restartNumberingAfterBreak="0">
    <w:nsid w:val="4FA4140F"/>
    <w:multiLevelType w:val="hybridMultilevel"/>
    <w:tmpl w:val="149E6E2C"/>
    <w:lvl w:ilvl="0" w:tplc="0C5C98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0CF6D3D"/>
    <w:multiLevelType w:val="hybridMultilevel"/>
    <w:tmpl w:val="2814E9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10C78BD"/>
    <w:multiLevelType w:val="hybridMultilevel"/>
    <w:tmpl w:val="90860348"/>
    <w:lvl w:ilvl="0" w:tplc="8FD21302">
      <w:start w:val="1"/>
      <w:numFmt w:val="bullet"/>
      <w:lvlText w:val=""/>
      <w:lvlJc w:val="left"/>
      <w:pPr>
        <w:ind w:left="720" w:hanging="68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71BF2"/>
    <w:multiLevelType w:val="hybridMultilevel"/>
    <w:tmpl w:val="08A87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39667C"/>
    <w:multiLevelType w:val="hybridMultilevel"/>
    <w:tmpl w:val="EA38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D95EE3"/>
    <w:multiLevelType w:val="hybridMultilevel"/>
    <w:tmpl w:val="C55AA4F6"/>
    <w:lvl w:ilvl="0" w:tplc="0E10BCD8">
      <w:start w:val="1"/>
      <w:numFmt w:val="bullet"/>
      <w:lvlText w:val="-"/>
      <w:lvlJc w:val="left"/>
      <w:pPr>
        <w:tabs>
          <w:tab w:val="num" w:pos="1956"/>
        </w:tabs>
        <w:ind w:left="2410" w:hanging="454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5" w15:restartNumberingAfterBreak="0">
    <w:nsid w:val="54E64561"/>
    <w:multiLevelType w:val="hybridMultilevel"/>
    <w:tmpl w:val="CC4E568E"/>
    <w:lvl w:ilvl="0" w:tplc="102CAFEE">
      <w:start w:val="1"/>
      <w:numFmt w:val="bullet"/>
      <w:lvlText w:val="-"/>
      <w:lvlJc w:val="left"/>
      <w:pPr>
        <w:tabs>
          <w:tab w:val="num" w:pos="992"/>
        </w:tabs>
        <w:ind w:left="1418" w:hanging="426"/>
      </w:pPr>
      <w:rPr>
        <w:rFonts w:ascii="Courier New" w:hAnsi="Courier New" w:hint="default"/>
        <w:color w:val="auto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EB141D"/>
    <w:multiLevelType w:val="hybridMultilevel"/>
    <w:tmpl w:val="9BD0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77216"/>
    <w:multiLevelType w:val="hybridMultilevel"/>
    <w:tmpl w:val="2CF41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C26105"/>
    <w:multiLevelType w:val="hybridMultilevel"/>
    <w:tmpl w:val="D53C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946F49"/>
    <w:multiLevelType w:val="hybridMultilevel"/>
    <w:tmpl w:val="349A49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E57677D"/>
    <w:multiLevelType w:val="hybridMultilevel"/>
    <w:tmpl w:val="E5BCEEF4"/>
    <w:lvl w:ilvl="0" w:tplc="0C5C9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2C2E91"/>
    <w:multiLevelType w:val="hybridMultilevel"/>
    <w:tmpl w:val="7D408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C2C5C">
      <w:start w:val="1"/>
      <w:numFmt w:val="bullet"/>
      <w:lvlText w:val=""/>
      <w:lvlJc w:val="left"/>
      <w:pPr>
        <w:ind w:left="1650" w:hanging="57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052D61"/>
    <w:multiLevelType w:val="hybridMultilevel"/>
    <w:tmpl w:val="33C6A9CC"/>
    <w:lvl w:ilvl="0" w:tplc="5DB681D4">
      <w:start w:val="1"/>
      <w:numFmt w:val="bullet"/>
      <w:lvlText w:val=""/>
      <w:lvlJc w:val="left"/>
      <w:pPr>
        <w:ind w:left="993" w:firstLine="6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3" w15:restartNumberingAfterBreak="0">
    <w:nsid w:val="68D03CFA"/>
    <w:multiLevelType w:val="hybridMultilevel"/>
    <w:tmpl w:val="0D26C2E6"/>
    <w:lvl w:ilvl="0" w:tplc="97EE2402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0BC0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D74698"/>
    <w:multiLevelType w:val="hybridMultilevel"/>
    <w:tmpl w:val="B936DA88"/>
    <w:lvl w:ilvl="0" w:tplc="0C5C98F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F962A6"/>
    <w:multiLevelType w:val="hybridMultilevel"/>
    <w:tmpl w:val="98BA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993B0F"/>
    <w:multiLevelType w:val="hybridMultilevel"/>
    <w:tmpl w:val="E9DC6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328C2"/>
    <w:multiLevelType w:val="hybridMultilevel"/>
    <w:tmpl w:val="7322724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8AC66264">
      <w:numFmt w:val="bullet"/>
      <w:lvlText w:val="•"/>
      <w:lvlJc w:val="left"/>
      <w:pPr>
        <w:ind w:left="2283" w:hanging="57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8" w15:restartNumberingAfterBreak="0">
    <w:nsid w:val="7E363797"/>
    <w:multiLevelType w:val="hybridMultilevel"/>
    <w:tmpl w:val="071E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C0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36"/>
  </w:num>
  <w:num w:numId="4">
    <w:abstractNumId w:val="5"/>
  </w:num>
  <w:num w:numId="5">
    <w:abstractNumId w:val="2"/>
  </w:num>
  <w:num w:numId="6">
    <w:abstractNumId w:val="13"/>
  </w:num>
  <w:num w:numId="7">
    <w:abstractNumId w:val="11"/>
  </w:num>
  <w:num w:numId="8">
    <w:abstractNumId w:val="38"/>
  </w:num>
  <w:num w:numId="9">
    <w:abstractNumId w:val="48"/>
  </w:num>
  <w:num w:numId="10">
    <w:abstractNumId w:val="22"/>
  </w:num>
  <w:num w:numId="11">
    <w:abstractNumId w:val="47"/>
  </w:num>
  <w:num w:numId="12">
    <w:abstractNumId w:val="43"/>
  </w:num>
  <w:num w:numId="13">
    <w:abstractNumId w:val="17"/>
  </w:num>
  <w:num w:numId="14">
    <w:abstractNumId w:val="33"/>
  </w:num>
  <w:num w:numId="15">
    <w:abstractNumId w:val="45"/>
  </w:num>
  <w:num w:numId="16">
    <w:abstractNumId w:val="30"/>
  </w:num>
  <w:num w:numId="17">
    <w:abstractNumId w:val="27"/>
  </w:num>
  <w:num w:numId="18">
    <w:abstractNumId w:val="25"/>
  </w:num>
  <w:num w:numId="19">
    <w:abstractNumId w:val="39"/>
  </w:num>
  <w:num w:numId="20">
    <w:abstractNumId w:val="41"/>
  </w:num>
  <w:num w:numId="21">
    <w:abstractNumId w:val="16"/>
  </w:num>
  <w:num w:numId="22">
    <w:abstractNumId w:val="32"/>
  </w:num>
  <w:num w:numId="23">
    <w:abstractNumId w:val="9"/>
  </w:num>
  <w:num w:numId="24">
    <w:abstractNumId w:val="10"/>
  </w:num>
  <w:num w:numId="25">
    <w:abstractNumId w:val="12"/>
  </w:num>
  <w:num w:numId="26">
    <w:abstractNumId w:val="6"/>
  </w:num>
  <w:num w:numId="27">
    <w:abstractNumId w:val="23"/>
  </w:num>
  <w:num w:numId="28">
    <w:abstractNumId w:val="15"/>
  </w:num>
  <w:num w:numId="29">
    <w:abstractNumId w:val="8"/>
  </w:num>
  <w:num w:numId="30">
    <w:abstractNumId w:val="28"/>
  </w:num>
  <w:num w:numId="31">
    <w:abstractNumId w:val="1"/>
  </w:num>
  <w:num w:numId="32">
    <w:abstractNumId w:val="46"/>
  </w:num>
  <w:num w:numId="33">
    <w:abstractNumId w:val="19"/>
  </w:num>
  <w:num w:numId="34">
    <w:abstractNumId w:val="0"/>
  </w:num>
  <w:num w:numId="35">
    <w:abstractNumId w:val="20"/>
  </w:num>
  <w:num w:numId="36">
    <w:abstractNumId w:val="35"/>
  </w:num>
  <w:num w:numId="37">
    <w:abstractNumId w:val="21"/>
  </w:num>
  <w:num w:numId="38">
    <w:abstractNumId w:val="14"/>
  </w:num>
  <w:num w:numId="39">
    <w:abstractNumId w:val="34"/>
  </w:num>
  <w:num w:numId="40">
    <w:abstractNumId w:val="24"/>
  </w:num>
  <w:num w:numId="41">
    <w:abstractNumId w:val="37"/>
  </w:num>
  <w:num w:numId="42">
    <w:abstractNumId w:val="18"/>
  </w:num>
  <w:num w:numId="43">
    <w:abstractNumId w:val="26"/>
  </w:num>
  <w:num w:numId="44">
    <w:abstractNumId w:val="31"/>
  </w:num>
  <w:num w:numId="45">
    <w:abstractNumId w:val="44"/>
  </w:num>
  <w:num w:numId="46">
    <w:abstractNumId w:val="40"/>
  </w:num>
  <w:num w:numId="47">
    <w:abstractNumId w:val="4"/>
  </w:num>
  <w:num w:numId="48">
    <w:abstractNumId w:val="42"/>
  </w:num>
  <w:num w:numId="49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ICCR Dataset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vps052x8srddpeerz5ptrsr55pwezera0ax&quot;&gt;My EndNote Library Copy&lt;record-ids&gt;&lt;item&gt;1094&lt;/item&gt;&lt;item&gt;1095&lt;/item&gt;&lt;item&gt;1096&lt;/item&gt;&lt;item&gt;1097&lt;/item&gt;&lt;item&gt;1098&lt;/item&gt;&lt;item&gt;1099&lt;/item&gt;&lt;item&gt;1100&lt;/item&gt;&lt;item&gt;1101&lt;/item&gt;&lt;item&gt;1102&lt;/item&gt;&lt;item&gt;1103&lt;/item&gt;&lt;item&gt;1104&lt;/item&gt;&lt;item&gt;1105&lt;/item&gt;&lt;item&gt;1106&lt;/item&gt;&lt;item&gt;1107&lt;/item&gt;&lt;item&gt;1108&lt;/item&gt;&lt;item&gt;1109&lt;/item&gt;&lt;item&gt;1110&lt;/item&gt;&lt;item&gt;1111&lt;/item&gt;&lt;item&gt;1112&lt;/item&gt;&lt;item&gt;1113&lt;/item&gt;&lt;item&gt;1114&lt;/item&gt;&lt;item&gt;1115&lt;/item&gt;&lt;item&gt;1116&lt;/item&gt;&lt;item&gt;1117&lt;/item&gt;&lt;item&gt;1118&lt;/item&gt;&lt;item&gt;1119&lt;/item&gt;&lt;item&gt;1121&lt;/item&gt;&lt;item&gt;1122&lt;/item&gt;&lt;item&gt;1123&lt;/item&gt;&lt;item&gt;1124&lt;/item&gt;&lt;item&gt;1125&lt;/item&gt;&lt;item&gt;1126&lt;/item&gt;&lt;item&gt;1127&lt;/item&gt;&lt;item&gt;1128&lt;/item&gt;&lt;item&gt;1129&lt;/item&gt;&lt;item&gt;1130&lt;/item&gt;&lt;item&gt;1131&lt;/item&gt;&lt;item&gt;1132&lt;/item&gt;&lt;item&gt;1133&lt;/item&gt;&lt;item&gt;1134&lt;/item&gt;&lt;item&gt;1135&lt;/item&gt;&lt;item&gt;1136&lt;/item&gt;&lt;item&gt;1137&lt;/item&gt;&lt;item&gt;1138&lt;/item&gt;&lt;item&gt;1139&lt;/item&gt;&lt;item&gt;1140&lt;/item&gt;&lt;item&gt;1142&lt;/item&gt;&lt;item&gt;1143&lt;/item&gt;&lt;item&gt;1144&lt;/item&gt;&lt;item&gt;1145&lt;/item&gt;&lt;item&gt;1146&lt;/item&gt;&lt;item&gt;1147&lt;/item&gt;&lt;item&gt;1148&lt;/item&gt;&lt;item&gt;1150&lt;/item&gt;&lt;item&gt;1151&lt;/item&gt;&lt;item&gt;1152&lt;/item&gt;&lt;item&gt;1153&lt;/item&gt;&lt;item&gt;1154&lt;/item&gt;&lt;item&gt;1155&lt;/item&gt;&lt;item&gt;1156&lt;/item&gt;&lt;item&gt;1157&lt;/item&gt;&lt;item&gt;1158&lt;/item&gt;&lt;item&gt;1159&lt;/item&gt;&lt;item&gt;1160&lt;/item&gt;&lt;item&gt;1161&lt;/item&gt;&lt;item&gt;1162&lt;/item&gt;&lt;item&gt;1163&lt;/item&gt;&lt;item&gt;1164&lt;/item&gt;&lt;item&gt;1165&lt;/item&gt;&lt;item&gt;1166&lt;/item&gt;&lt;item&gt;1167&lt;/item&gt;&lt;item&gt;1168&lt;/item&gt;&lt;item&gt;1169&lt;/item&gt;&lt;item&gt;1170&lt;/item&gt;&lt;item&gt;1171&lt;/item&gt;&lt;item&gt;1172&lt;/item&gt;&lt;item&gt;1173&lt;/item&gt;&lt;item&gt;1174&lt;/item&gt;&lt;item&gt;1175&lt;/item&gt;&lt;item&gt;1176&lt;/item&gt;&lt;item&gt;1177&lt;/item&gt;&lt;item&gt;1178&lt;/item&gt;&lt;item&gt;1179&lt;/item&gt;&lt;item&gt;1180&lt;/item&gt;&lt;item&gt;1181&lt;/item&gt;&lt;item&gt;1182&lt;/item&gt;&lt;item&gt;1183&lt;/item&gt;&lt;item&gt;1184&lt;/item&gt;&lt;item&gt;1185&lt;/item&gt;&lt;item&gt;1186&lt;/item&gt;&lt;item&gt;1187&lt;/item&gt;&lt;item&gt;1188&lt;/item&gt;&lt;item&gt;1189&lt;/item&gt;&lt;item&gt;1190&lt;/item&gt;&lt;item&gt;1191&lt;/item&gt;&lt;item&gt;1192&lt;/item&gt;&lt;item&gt;1193&lt;/item&gt;&lt;item&gt;1194&lt;/item&gt;&lt;item&gt;1195&lt;/item&gt;&lt;item&gt;1196&lt;/item&gt;&lt;item&gt;1197&lt;/item&gt;&lt;item&gt;1198&lt;/item&gt;&lt;item&gt;1199&lt;/item&gt;&lt;item&gt;1200&lt;/item&gt;&lt;item&gt;1201&lt;/item&gt;&lt;item&gt;1202&lt;/item&gt;&lt;item&gt;1203&lt;/item&gt;&lt;item&gt;1204&lt;/item&gt;&lt;item&gt;1205&lt;/item&gt;&lt;item&gt;1206&lt;/item&gt;&lt;item&gt;1207&lt;/item&gt;&lt;item&gt;1208&lt;/item&gt;&lt;item&gt;1209&lt;/item&gt;&lt;item&gt;1210&lt;/item&gt;&lt;item&gt;1211&lt;/item&gt;&lt;item&gt;1212&lt;/item&gt;&lt;item&gt;1213&lt;/item&gt;&lt;item&gt;1214&lt;/item&gt;&lt;item&gt;1215&lt;/item&gt;&lt;item&gt;1216&lt;/item&gt;&lt;item&gt;1217&lt;/item&gt;&lt;item&gt;1218&lt;/item&gt;&lt;item&gt;1219&lt;/item&gt;&lt;item&gt;1220&lt;/item&gt;&lt;item&gt;1221&lt;/item&gt;&lt;item&gt;1222&lt;/item&gt;&lt;item&gt;1223&lt;/item&gt;&lt;item&gt;1224&lt;/item&gt;&lt;item&gt;1225&lt;/item&gt;&lt;item&gt;1226&lt;/item&gt;&lt;item&gt;1227&lt;/item&gt;&lt;item&gt;1228&lt;/item&gt;&lt;item&gt;1229&lt;/item&gt;&lt;item&gt;1230&lt;/item&gt;&lt;/record-ids&gt;&lt;/item&gt;&lt;/Libraries&gt;"/>
  </w:docVars>
  <w:rsids>
    <w:rsidRoot w:val="00D21E30"/>
    <w:rsid w:val="00000871"/>
    <w:rsid w:val="00003E3B"/>
    <w:rsid w:val="000108FB"/>
    <w:rsid w:val="00012B43"/>
    <w:rsid w:val="00013F63"/>
    <w:rsid w:val="00022272"/>
    <w:rsid w:val="00027133"/>
    <w:rsid w:val="00027572"/>
    <w:rsid w:val="00030A59"/>
    <w:rsid w:val="00041908"/>
    <w:rsid w:val="0004755D"/>
    <w:rsid w:val="0005194D"/>
    <w:rsid w:val="00052010"/>
    <w:rsid w:val="00052302"/>
    <w:rsid w:val="00054160"/>
    <w:rsid w:val="00055CC6"/>
    <w:rsid w:val="0005776D"/>
    <w:rsid w:val="000675F6"/>
    <w:rsid w:val="000721E4"/>
    <w:rsid w:val="000730EF"/>
    <w:rsid w:val="000775F4"/>
    <w:rsid w:val="00091C1D"/>
    <w:rsid w:val="00093244"/>
    <w:rsid w:val="00097A06"/>
    <w:rsid w:val="000A1E01"/>
    <w:rsid w:val="000A2D15"/>
    <w:rsid w:val="000A5B63"/>
    <w:rsid w:val="000B0FAC"/>
    <w:rsid w:val="000B303A"/>
    <w:rsid w:val="000B3896"/>
    <w:rsid w:val="000B7897"/>
    <w:rsid w:val="000C00F7"/>
    <w:rsid w:val="000C0C43"/>
    <w:rsid w:val="000C453D"/>
    <w:rsid w:val="000C75AD"/>
    <w:rsid w:val="000D0F26"/>
    <w:rsid w:val="000E1AE9"/>
    <w:rsid w:val="000E5540"/>
    <w:rsid w:val="000E67B8"/>
    <w:rsid w:val="000F3CFC"/>
    <w:rsid w:val="000F4645"/>
    <w:rsid w:val="000F607E"/>
    <w:rsid w:val="000F6430"/>
    <w:rsid w:val="000F7195"/>
    <w:rsid w:val="00100B4C"/>
    <w:rsid w:val="0010121C"/>
    <w:rsid w:val="0010192C"/>
    <w:rsid w:val="00103555"/>
    <w:rsid w:val="001108C7"/>
    <w:rsid w:val="001146B7"/>
    <w:rsid w:val="00115E59"/>
    <w:rsid w:val="00122800"/>
    <w:rsid w:val="00122C0C"/>
    <w:rsid w:val="00126F31"/>
    <w:rsid w:val="00130D8D"/>
    <w:rsid w:val="001360B8"/>
    <w:rsid w:val="00137A29"/>
    <w:rsid w:val="00140031"/>
    <w:rsid w:val="001443DA"/>
    <w:rsid w:val="00144934"/>
    <w:rsid w:val="00145EEC"/>
    <w:rsid w:val="00150ED5"/>
    <w:rsid w:val="001510B8"/>
    <w:rsid w:val="00157C2D"/>
    <w:rsid w:val="001630E3"/>
    <w:rsid w:val="00163766"/>
    <w:rsid w:val="001642AE"/>
    <w:rsid w:val="00172C69"/>
    <w:rsid w:val="00172DE0"/>
    <w:rsid w:val="00180CB7"/>
    <w:rsid w:val="001811FE"/>
    <w:rsid w:val="00192B80"/>
    <w:rsid w:val="00194F0E"/>
    <w:rsid w:val="00196A6D"/>
    <w:rsid w:val="001D20BE"/>
    <w:rsid w:val="001D59C6"/>
    <w:rsid w:val="001E1A25"/>
    <w:rsid w:val="001E2EFA"/>
    <w:rsid w:val="001E4E30"/>
    <w:rsid w:val="001E4E85"/>
    <w:rsid w:val="001E6754"/>
    <w:rsid w:val="00201184"/>
    <w:rsid w:val="0020486D"/>
    <w:rsid w:val="002079F4"/>
    <w:rsid w:val="00216355"/>
    <w:rsid w:val="002171ED"/>
    <w:rsid w:val="00217FE7"/>
    <w:rsid w:val="00220323"/>
    <w:rsid w:val="00220CA9"/>
    <w:rsid w:val="00224C36"/>
    <w:rsid w:val="002251CF"/>
    <w:rsid w:val="0023070C"/>
    <w:rsid w:val="0023677B"/>
    <w:rsid w:val="00236BC4"/>
    <w:rsid w:val="00240424"/>
    <w:rsid w:val="00241627"/>
    <w:rsid w:val="00242BB5"/>
    <w:rsid w:val="002519EE"/>
    <w:rsid w:val="00257B4D"/>
    <w:rsid w:val="002672B1"/>
    <w:rsid w:val="00270F03"/>
    <w:rsid w:val="002723C5"/>
    <w:rsid w:val="00273F4B"/>
    <w:rsid w:val="00275461"/>
    <w:rsid w:val="002757D5"/>
    <w:rsid w:val="00290724"/>
    <w:rsid w:val="00294794"/>
    <w:rsid w:val="00294FE0"/>
    <w:rsid w:val="00296CE5"/>
    <w:rsid w:val="002A67D3"/>
    <w:rsid w:val="002B03C4"/>
    <w:rsid w:val="002B13CF"/>
    <w:rsid w:val="002B4661"/>
    <w:rsid w:val="002B566A"/>
    <w:rsid w:val="002C22A0"/>
    <w:rsid w:val="002C2B55"/>
    <w:rsid w:val="002C3A37"/>
    <w:rsid w:val="002C4D17"/>
    <w:rsid w:val="002D6FD0"/>
    <w:rsid w:val="002E28A1"/>
    <w:rsid w:val="002E2F6A"/>
    <w:rsid w:val="002E4E48"/>
    <w:rsid w:val="002E649B"/>
    <w:rsid w:val="002F48D4"/>
    <w:rsid w:val="003030CF"/>
    <w:rsid w:val="003075C3"/>
    <w:rsid w:val="0031052A"/>
    <w:rsid w:val="00315229"/>
    <w:rsid w:val="003202FC"/>
    <w:rsid w:val="00330AB0"/>
    <w:rsid w:val="00331EF5"/>
    <w:rsid w:val="003322DD"/>
    <w:rsid w:val="00334EC6"/>
    <w:rsid w:val="00336D06"/>
    <w:rsid w:val="00340E85"/>
    <w:rsid w:val="0034165A"/>
    <w:rsid w:val="00342E0B"/>
    <w:rsid w:val="003448E2"/>
    <w:rsid w:val="00344E11"/>
    <w:rsid w:val="00350767"/>
    <w:rsid w:val="0035503A"/>
    <w:rsid w:val="00356D8E"/>
    <w:rsid w:val="003631E0"/>
    <w:rsid w:val="00363786"/>
    <w:rsid w:val="0036602A"/>
    <w:rsid w:val="00366DAB"/>
    <w:rsid w:val="00376810"/>
    <w:rsid w:val="00380A78"/>
    <w:rsid w:val="00381102"/>
    <w:rsid w:val="003845A5"/>
    <w:rsid w:val="00391522"/>
    <w:rsid w:val="003970EB"/>
    <w:rsid w:val="0039757E"/>
    <w:rsid w:val="003A6726"/>
    <w:rsid w:val="003B6760"/>
    <w:rsid w:val="003C149D"/>
    <w:rsid w:val="003C3B19"/>
    <w:rsid w:val="003C5D3C"/>
    <w:rsid w:val="003D5B6D"/>
    <w:rsid w:val="003D6A07"/>
    <w:rsid w:val="003E3884"/>
    <w:rsid w:val="003F04DB"/>
    <w:rsid w:val="003F449F"/>
    <w:rsid w:val="003F5434"/>
    <w:rsid w:val="003F64D9"/>
    <w:rsid w:val="003F79B6"/>
    <w:rsid w:val="003F7CF1"/>
    <w:rsid w:val="0040455D"/>
    <w:rsid w:val="00407A80"/>
    <w:rsid w:val="004109EC"/>
    <w:rsid w:val="004113C4"/>
    <w:rsid w:val="00413C34"/>
    <w:rsid w:val="00413FFD"/>
    <w:rsid w:val="004252B7"/>
    <w:rsid w:val="004266AD"/>
    <w:rsid w:val="00431077"/>
    <w:rsid w:val="00443081"/>
    <w:rsid w:val="00455A06"/>
    <w:rsid w:val="0046120A"/>
    <w:rsid w:val="004672B6"/>
    <w:rsid w:val="00467307"/>
    <w:rsid w:val="004741BF"/>
    <w:rsid w:val="0047621A"/>
    <w:rsid w:val="00483071"/>
    <w:rsid w:val="00485B23"/>
    <w:rsid w:val="0049210A"/>
    <w:rsid w:val="004940BB"/>
    <w:rsid w:val="00494BF0"/>
    <w:rsid w:val="004A3B89"/>
    <w:rsid w:val="004B1035"/>
    <w:rsid w:val="004B6F9B"/>
    <w:rsid w:val="004B7E23"/>
    <w:rsid w:val="004C0C17"/>
    <w:rsid w:val="004C15D4"/>
    <w:rsid w:val="004C2ADD"/>
    <w:rsid w:val="004C37D5"/>
    <w:rsid w:val="004E770C"/>
    <w:rsid w:val="004F3077"/>
    <w:rsid w:val="004F4476"/>
    <w:rsid w:val="004F4B67"/>
    <w:rsid w:val="004F74A3"/>
    <w:rsid w:val="005003FF"/>
    <w:rsid w:val="00503CB5"/>
    <w:rsid w:val="005145D7"/>
    <w:rsid w:val="00514686"/>
    <w:rsid w:val="00523C03"/>
    <w:rsid w:val="0053060F"/>
    <w:rsid w:val="005343AF"/>
    <w:rsid w:val="005369CE"/>
    <w:rsid w:val="00540C95"/>
    <w:rsid w:val="00542462"/>
    <w:rsid w:val="005525A3"/>
    <w:rsid w:val="00553982"/>
    <w:rsid w:val="005561C3"/>
    <w:rsid w:val="00560B21"/>
    <w:rsid w:val="005712B8"/>
    <w:rsid w:val="0057324F"/>
    <w:rsid w:val="00575333"/>
    <w:rsid w:val="00582E15"/>
    <w:rsid w:val="005848DA"/>
    <w:rsid w:val="00592C00"/>
    <w:rsid w:val="005A1733"/>
    <w:rsid w:val="005A2586"/>
    <w:rsid w:val="005A2BAF"/>
    <w:rsid w:val="005A3A51"/>
    <w:rsid w:val="005B4F2C"/>
    <w:rsid w:val="005B7E3F"/>
    <w:rsid w:val="005C1482"/>
    <w:rsid w:val="005C1E4E"/>
    <w:rsid w:val="005C21D0"/>
    <w:rsid w:val="005D4EDE"/>
    <w:rsid w:val="005D601E"/>
    <w:rsid w:val="005D6478"/>
    <w:rsid w:val="005D7259"/>
    <w:rsid w:val="005E1DE8"/>
    <w:rsid w:val="005E24F3"/>
    <w:rsid w:val="005F2EE0"/>
    <w:rsid w:val="005F37BD"/>
    <w:rsid w:val="006016FF"/>
    <w:rsid w:val="006157A2"/>
    <w:rsid w:val="006162CB"/>
    <w:rsid w:val="006215BD"/>
    <w:rsid w:val="00624B11"/>
    <w:rsid w:val="0062596D"/>
    <w:rsid w:val="0062644E"/>
    <w:rsid w:val="00631491"/>
    <w:rsid w:val="0063380B"/>
    <w:rsid w:val="006417E2"/>
    <w:rsid w:val="00641E1E"/>
    <w:rsid w:val="00643B82"/>
    <w:rsid w:val="006447F4"/>
    <w:rsid w:val="00646AA1"/>
    <w:rsid w:val="006470A2"/>
    <w:rsid w:val="00664748"/>
    <w:rsid w:val="00666A0A"/>
    <w:rsid w:val="006678FF"/>
    <w:rsid w:val="0068165D"/>
    <w:rsid w:val="0069544E"/>
    <w:rsid w:val="00696173"/>
    <w:rsid w:val="006A09A4"/>
    <w:rsid w:val="006A25AA"/>
    <w:rsid w:val="006B2DD9"/>
    <w:rsid w:val="006B5F59"/>
    <w:rsid w:val="006B7136"/>
    <w:rsid w:val="006C388B"/>
    <w:rsid w:val="006C46D0"/>
    <w:rsid w:val="006C5BA0"/>
    <w:rsid w:val="006D3AC7"/>
    <w:rsid w:val="006D7F4B"/>
    <w:rsid w:val="006E3D9E"/>
    <w:rsid w:val="006E5878"/>
    <w:rsid w:val="006E77AF"/>
    <w:rsid w:val="006E7A86"/>
    <w:rsid w:val="006F02B4"/>
    <w:rsid w:val="006F6DF8"/>
    <w:rsid w:val="00701909"/>
    <w:rsid w:val="00702106"/>
    <w:rsid w:val="00712AE6"/>
    <w:rsid w:val="0072587E"/>
    <w:rsid w:val="007266ED"/>
    <w:rsid w:val="0075114E"/>
    <w:rsid w:val="007517F3"/>
    <w:rsid w:val="00757424"/>
    <w:rsid w:val="00757C40"/>
    <w:rsid w:val="007609A0"/>
    <w:rsid w:val="007620F5"/>
    <w:rsid w:val="007676F9"/>
    <w:rsid w:val="00770311"/>
    <w:rsid w:val="00772A23"/>
    <w:rsid w:val="0077586D"/>
    <w:rsid w:val="00785123"/>
    <w:rsid w:val="007856E7"/>
    <w:rsid w:val="007870D9"/>
    <w:rsid w:val="00787E4D"/>
    <w:rsid w:val="00795667"/>
    <w:rsid w:val="007A05FF"/>
    <w:rsid w:val="007A2483"/>
    <w:rsid w:val="007A34AC"/>
    <w:rsid w:val="007B043B"/>
    <w:rsid w:val="007B4A22"/>
    <w:rsid w:val="007B6B43"/>
    <w:rsid w:val="007C37D0"/>
    <w:rsid w:val="007C5ACF"/>
    <w:rsid w:val="007C6294"/>
    <w:rsid w:val="007D276E"/>
    <w:rsid w:val="007D7018"/>
    <w:rsid w:val="007E604C"/>
    <w:rsid w:val="007E6C6B"/>
    <w:rsid w:val="007F01F1"/>
    <w:rsid w:val="007F2FDC"/>
    <w:rsid w:val="00800819"/>
    <w:rsid w:val="008018F6"/>
    <w:rsid w:val="00801F28"/>
    <w:rsid w:val="0080383D"/>
    <w:rsid w:val="00803A35"/>
    <w:rsid w:val="0081035B"/>
    <w:rsid w:val="0081162A"/>
    <w:rsid w:val="00812DA7"/>
    <w:rsid w:val="00815217"/>
    <w:rsid w:val="00817CB4"/>
    <w:rsid w:val="00824D65"/>
    <w:rsid w:val="00830493"/>
    <w:rsid w:val="00832FDD"/>
    <w:rsid w:val="00833334"/>
    <w:rsid w:val="00834158"/>
    <w:rsid w:val="00834367"/>
    <w:rsid w:val="0083643E"/>
    <w:rsid w:val="008377C2"/>
    <w:rsid w:val="0084352E"/>
    <w:rsid w:val="00852CA0"/>
    <w:rsid w:val="00855DDD"/>
    <w:rsid w:val="00866F07"/>
    <w:rsid w:val="008713ED"/>
    <w:rsid w:val="008729FC"/>
    <w:rsid w:val="00883EEF"/>
    <w:rsid w:val="00884B36"/>
    <w:rsid w:val="00885D47"/>
    <w:rsid w:val="00890DAE"/>
    <w:rsid w:val="00896745"/>
    <w:rsid w:val="008A5668"/>
    <w:rsid w:val="008B1967"/>
    <w:rsid w:val="008B2211"/>
    <w:rsid w:val="008B4C6E"/>
    <w:rsid w:val="008C6906"/>
    <w:rsid w:val="008C6FE9"/>
    <w:rsid w:val="008D19F0"/>
    <w:rsid w:val="008D4230"/>
    <w:rsid w:val="008D56E4"/>
    <w:rsid w:val="008D72D2"/>
    <w:rsid w:val="008E0D71"/>
    <w:rsid w:val="008E19D5"/>
    <w:rsid w:val="008F066E"/>
    <w:rsid w:val="008F1120"/>
    <w:rsid w:val="008F2972"/>
    <w:rsid w:val="008F3BD4"/>
    <w:rsid w:val="009265BE"/>
    <w:rsid w:val="0092682A"/>
    <w:rsid w:val="00940FFF"/>
    <w:rsid w:val="00942B9B"/>
    <w:rsid w:val="009544D4"/>
    <w:rsid w:val="0095573F"/>
    <w:rsid w:val="0096021D"/>
    <w:rsid w:val="00963754"/>
    <w:rsid w:val="00972238"/>
    <w:rsid w:val="00973726"/>
    <w:rsid w:val="009757EB"/>
    <w:rsid w:val="00995F21"/>
    <w:rsid w:val="009962F9"/>
    <w:rsid w:val="009A0607"/>
    <w:rsid w:val="009A2043"/>
    <w:rsid w:val="009B2CDA"/>
    <w:rsid w:val="009B4823"/>
    <w:rsid w:val="009B635A"/>
    <w:rsid w:val="009C00C0"/>
    <w:rsid w:val="009D03CE"/>
    <w:rsid w:val="009E06F0"/>
    <w:rsid w:val="009E329A"/>
    <w:rsid w:val="009F10FE"/>
    <w:rsid w:val="009F37DC"/>
    <w:rsid w:val="009F4F69"/>
    <w:rsid w:val="00A02075"/>
    <w:rsid w:val="00A0783E"/>
    <w:rsid w:val="00A15FCB"/>
    <w:rsid w:val="00A20BD9"/>
    <w:rsid w:val="00A21B84"/>
    <w:rsid w:val="00A22AB7"/>
    <w:rsid w:val="00A22F0E"/>
    <w:rsid w:val="00A2460D"/>
    <w:rsid w:val="00A32A86"/>
    <w:rsid w:val="00A40A5B"/>
    <w:rsid w:val="00A41C09"/>
    <w:rsid w:val="00A44654"/>
    <w:rsid w:val="00A55156"/>
    <w:rsid w:val="00A57382"/>
    <w:rsid w:val="00A61CE6"/>
    <w:rsid w:val="00A62DBB"/>
    <w:rsid w:val="00A65430"/>
    <w:rsid w:val="00A706F8"/>
    <w:rsid w:val="00A757E3"/>
    <w:rsid w:val="00A80EF2"/>
    <w:rsid w:val="00A839F4"/>
    <w:rsid w:val="00A85874"/>
    <w:rsid w:val="00A90B30"/>
    <w:rsid w:val="00AA4ABD"/>
    <w:rsid w:val="00AB1AE5"/>
    <w:rsid w:val="00AC3E0A"/>
    <w:rsid w:val="00AC562F"/>
    <w:rsid w:val="00AE0189"/>
    <w:rsid w:val="00AE1B0D"/>
    <w:rsid w:val="00AF1AAD"/>
    <w:rsid w:val="00AF718D"/>
    <w:rsid w:val="00B018CD"/>
    <w:rsid w:val="00B020CD"/>
    <w:rsid w:val="00B06797"/>
    <w:rsid w:val="00B072A0"/>
    <w:rsid w:val="00B12130"/>
    <w:rsid w:val="00B33E62"/>
    <w:rsid w:val="00B371C8"/>
    <w:rsid w:val="00B418E5"/>
    <w:rsid w:val="00B41B01"/>
    <w:rsid w:val="00B425E7"/>
    <w:rsid w:val="00B52E3F"/>
    <w:rsid w:val="00B54993"/>
    <w:rsid w:val="00B57325"/>
    <w:rsid w:val="00B6207B"/>
    <w:rsid w:val="00B6289F"/>
    <w:rsid w:val="00B63717"/>
    <w:rsid w:val="00B63D6C"/>
    <w:rsid w:val="00B65B0B"/>
    <w:rsid w:val="00B7030E"/>
    <w:rsid w:val="00B81887"/>
    <w:rsid w:val="00B90245"/>
    <w:rsid w:val="00B91F0A"/>
    <w:rsid w:val="00B922C7"/>
    <w:rsid w:val="00B9251B"/>
    <w:rsid w:val="00B9430B"/>
    <w:rsid w:val="00BA386B"/>
    <w:rsid w:val="00BA4BE7"/>
    <w:rsid w:val="00BB0458"/>
    <w:rsid w:val="00BC20C4"/>
    <w:rsid w:val="00BC757F"/>
    <w:rsid w:val="00BD72CD"/>
    <w:rsid w:val="00BE5560"/>
    <w:rsid w:val="00BE6651"/>
    <w:rsid w:val="00BF1C95"/>
    <w:rsid w:val="00BF7CB8"/>
    <w:rsid w:val="00C0416E"/>
    <w:rsid w:val="00C079CC"/>
    <w:rsid w:val="00C12AD8"/>
    <w:rsid w:val="00C1648D"/>
    <w:rsid w:val="00C24A3C"/>
    <w:rsid w:val="00C255C8"/>
    <w:rsid w:val="00C25DC2"/>
    <w:rsid w:val="00C26165"/>
    <w:rsid w:val="00C26EC5"/>
    <w:rsid w:val="00C27811"/>
    <w:rsid w:val="00C41288"/>
    <w:rsid w:val="00C550E8"/>
    <w:rsid w:val="00C5569A"/>
    <w:rsid w:val="00C55741"/>
    <w:rsid w:val="00C569D0"/>
    <w:rsid w:val="00C57245"/>
    <w:rsid w:val="00C6235F"/>
    <w:rsid w:val="00C63D48"/>
    <w:rsid w:val="00C739BC"/>
    <w:rsid w:val="00C74DE8"/>
    <w:rsid w:val="00C75BAC"/>
    <w:rsid w:val="00C76583"/>
    <w:rsid w:val="00C83F8A"/>
    <w:rsid w:val="00C85DA3"/>
    <w:rsid w:val="00C85EC6"/>
    <w:rsid w:val="00C86D78"/>
    <w:rsid w:val="00C87FEB"/>
    <w:rsid w:val="00C919DA"/>
    <w:rsid w:val="00C92ECF"/>
    <w:rsid w:val="00CA0FB6"/>
    <w:rsid w:val="00CA1DB4"/>
    <w:rsid w:val="00CA2CFE"/>
    <w:rsid w:val="00CA5CC1"/>
    <w:rsid w:val="00CA6E8A"/>
    <w:rsid w:val="00CB29A8"/>
    <w:rsid w:val="00CB3C3F"/>
    <w:rsid w:val="00CB3C9F"/>
    <w:rsid w:val="00CB5BF6"/>
    <w:rsid w:val="00CB757C"/>
    <w:rsid w:val="00CC56C6"/>
    <w:rsid w:val="00CC5FD6"/>
    <w:rsid w:val="00CC6232"/>
    <w:rsid w:val="00CD1296"/>
    <w:rsid w:val="00CD13B2"/>
    <w:rsid w:val="00CD1423"/>
    <w:rsid w:val="00CE3ABB"/>
    <w:rsid w:val="00CF302A"/>
    <w:rsid w:val="00D00B51"/>
    <w:rsid w:val="00D018A2"/>
    <w:rsid w:val="00D15E35"/>
    <w:rsid w:val="00D20CF7"/>
    <w:rsid w:val="00D216BA"/>
    <w:rsid w:val="00D21E30"/>
    <w:rsid w:val="00D235C9"/>
    <w:rsid w:val="00D4114C"/>
    <w:rsid w:val="00D42554"/>
    <w:rsid w:val="00D42A2A"/>
    <w:rsid w:val="00D42EB9"/>
    <w:rsid w:val="00D4457A"/>
    <w:rsid w:val="00D473AC"/>
    <w:rsid w:val="00D5004E"/>
    <w:rsid w:val="00D55449"/>
    <w:rsid w:val="00D63691"/>
    <w:rsid w:val="00D709B1"/>
    <w:rsid w:val="00D72DB5"/>
    <w:rsid w:val="00D73A8D"/>
    <w:rsid w:val="00D8175D"/>
    <w:rsid w:val="00D84F79"/>
    <w:rsid w:val="00D85C83"/>
    <w:rsid w:val="00D86E0B"/>
    <w:rsid w:val="00D87061"/>
    <w:rsid w:val="00D87B07"/>
    <w:rsid w:val="00D93248"/>
    <w:rsid w:val="00D96BB5"/>
    <w:rsid w:val="00D97EA0"/>
    <w:rsid w:val="00DA0021"/>
    <w:rsid w:val="00DB4F15"/>
    <w:rsid w:val="00DB6D4A"/>
    <w:rsid w:val="00DB7A4E"/>
    <w:rsid w:val="00DD3273"/>
    <w:rsid w:val="00DD40A7"/>
    <w:rsid w:val="00DD6A8F"/>
    <w:rsid w:val="00DD6AF9"/>
    <w:rsid w:val="00DE6C4C"/>
    <w:rsid w:val="00DF5915"/>
    <w:rsid w:val="00E035F7"/>
    <w:rsid w:val="00E0508A"/>
    <w:rsid w:val="00E10124"/>
    <w:rsid w:val="00E1654F"/>
    <w:rsid w:val="00E30C62"/>
    <w:rsid w:val="00E3136A"/>
    <w:rsid w:val="00E31479"/>
    <w:rsid w:val="00E33801"/>
    <w:rsid w:val="00E451D8"/>
    <w:rsid w:val="00E57B84"/>
    <w:rsid w:val="00E62F0A"/>
    <w:rsid w:val="00E71E67"/>
    <w:rsid w:val="00E80757"/>
    <w:rsid w:val="00E95069"/>
    <w:rsid w:val="00E96AF0"/>
    <w:rsid w:val="00EA478E"/>
    <w:rsid w:val="00EA5209"/>
    <w:rsid w:val="00EA70E0"/>
    <w:rsid w:val="00EA7E4D"/>
    <w:rsid w:val="00EB4678"/>
    <w:rsid w:val="00EB60B3"/>
    <w:rsid w:val="00EC28FB"/>
    <w:rsid w:val="00EC50DB"/>
    <w:rsid w:val="00EC5149"/>
    <w:rsid w:val="00EC6F3A"/>
    <w:rsid w:val="00ED021C"/>
    <w:rsid w:val="00ED0C3F"/>
    <w:rsid w:val="00ED26A5"/>
    <w:rsid w:val="00ED6A90"/>
    <w:rsid w:val="00EF23C9"/>
    <w:rsid w:val="00EF76C6"/>
    <w:rsid w:val="00F03DE3"/>
    <w:rsid w:val="00F03E96"/>
    <w:rsid w:val="00F03F4F"/>
    <w:rsid w:val="00F07774"/>
    <w:rsid w:val="00F1502B"/>
    <w:rsid w:val="00F20D92"/>
    <w:rsid w:val="00F27922"/>
    <w:rsid w:val="00F30FDD"/>
    <w:rsid w:val="00F334DA"/>
    <w:rsid w:val="00F33E3F"/>
    <w:rsid w:val="00F51AD3"/>
    <w:rsid w:val="00F52138"/>
    <w:rsid w:val="00F5750F"/>
    <w:rsid w:val="00F57E28"/>
    <w:rsid w:val="00F65906"/>
    <w:rsid w:val="00F66560"/>
    <w:rsid w:val="00F7071D"/>
    <w:rsid w:val="00F72383"/>
    <w:rsid w:val="00F7355B"/>
    <w:rsid w:val="00F75184"/>
    <w:rsid w:val="00F755EC"/>
    <w:rsid w:val="00F83D3B"/>
    <w:rsid w:val="00F84BD5"/>
    <w:rsid w:val="00F91034"/>
    <w:rsid w:val="00F94451"/>
    <w:rsid w:val="00F96059"/>
    <w:rsid w:val="00F97CF7"/>
    <w:rsid w:val="00FA0D7B"/>
    <w:rsid w:val="00FA16E3"/>
    <w:rsid w:val="00FA452D"/>
    <w:rsid w:val="00FA58A3"/>
    <w:rsid w:val="00FA5C04"/>
    <w:rsid w:val="00FB4053"/>
    <w:rsid w:val="00FC57F6"/>
    <w:rsid w:val="00FD06EE"/>
    <w:rsid w:val="00FD1720"/>
    <w:rsid w:val="00FD2289"/>
    <w:rsid w:val="00FD2555"/>
    <w:rsid w:val="00FF0B25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49AD34"/>
  <w15:docId w15:val="{E8AAA291-F81C-4BFE-83E0-3C355FD8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Path Body text"/>
    <w:qFormat/>
    <w:rsid w:val="00E0508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52C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DB6D4A"/>
    <w:pPr>
      <w:keepNext/>
      <w:tabs>
        <w:tab w:val="left" w:pos="851"/>
        <w:tab w:val="left" w:pos="2268"/>
      </w:tabs>
      <w:spacing w:after="0" w:line="240" w:lineRule="auto"/>
      <w:ind w:left="2265" w:hanging="2265"/>
      <w:jc w:val="both"/>
      <w:outlineLvl w:val="1"/>
    </w:pPr>
    <w:rPr>
      <w:rFonts w:ascii="Times New Roman" w:eastAsia="Times New Roman" w:hAnsi="Times New Roman"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DB6D4A"/>
    <w:pPr>
      <w:keepNext/>
      <w:spacing w:after="0" w:line="240" w:lineRule="auto"/>
      <w:outlineLvl w:val="2"/>
    </w:pPr>
    <w:rPr>
      <w:rFonts w:eastAsia="Times New Roman"/>
      <w:b/>
      <w:snapToGrid w:val="0"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D4A"/>
    <w:pPr>
      <w:keepNext/>
      <w:spacing w:after="0" w:line="240" w:lineRule="auto"/>
      <w:outlineLvl w:val="3"/>
    </w:pPr>
    <w:rPr>
      <w:rFonts w:eastAsia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rsid w:val="00DB6D4A"/>
    <w:pPr>
      <w:keepNext/>
      <w:spacing w:after="0" w:line="240" w:lineRule="auto"/>
      <w:outlineLvl w:val="4"/>
    </w:pPr>
    <w:rPr>
      <w:rFonts w:ascii="Times New Roman" w:eastAsia="Times New Roman" w:hAnsi="Times New Roman"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 w:line="240" w:lineRule="auto"/>
      <w:jc w:val="center"/>
      <w:outlineLvl w:val="5"/>
    </w:pPr>
    <w:rPr>
      <w:rFonts w:eastAsia="Times New Roman"/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 w:line="240" w:lineRule="auto"/>
      <w:outlineLvl w:val="7"/>
    </w:pPr>
    <w:rPr>
      <w:rFonts w:ascii="Times New Roman" w:eastAsia="Times New Roman" w:hAnsi="Times New Roman"/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 w:line="240" w:lineRule="auto"/>
      <w:ind w:right="112"/>
      <w:outlineLvl w:val="8"/>
    </w:pPr>
    <w:rPr>
      <w:rFonts w:eastAsia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MediumGrid2-Accent11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MediumGrid2-Accent11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MediumGrid2-Accent11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customStyle="1" w:styleId="MediumGrid2-Accent11">
    <w:name w:val="Medium Grid 2 - Accent 11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customStyle="1" w:styleId="MediumGrid1-Accent11">
    <w:name w:val="Medium Grid 1 - Accent 11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1"/>
    <w:rsid w:val="00852CA0"/>
    <w:rPr>
      <w:rFonts w:ascii="Cambria" w:eastAsia="Times New Roman" w:hAnsi="Cambria"/>
      <w:b/>
      <w:bCs/>
      <w:color w:val="365F91"/>
      <w:sz w:val="28"/>
      <w:szCs w:val="28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52C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uiPriority w:val="99"/>
    <w:unhideWhenUsed/>
    <w:rsid w:val="005003FF"/>
    <w:rPr>
      <w:color w:val="0000FF"/>
      <w:u w:val="single"/>
    </w:rPr>
  </w:style>
  <w:style w:type="character" w:customStyle="1" w:styleId="Heading2Char">
    <w:name w:val="Heading 2 Char"/>
    <w:link w:val="Heading2"/>
    <w:uiPriority w:val="1"/>
    <w:rsid w:val="00DB6D4A"/>
    <w:rPr>
      <w:rFonts w:ascii="Times New Roman" w:eastAsia="Times New Roman" w:hAnsi="Times New Roman"/>
      <w:snapToGrid w:val="0"/>
      <w:sz w:val="22"/>
      <w:u w:val="single"/>
      <w:lang w:eastAsia="en-US"/>
    </w:rPr>
  </w:style>
  <w:style w:type="character" w:customStyle="1" w:styleId="Heading3Char">
    <w:name w:val="Heading 3 Char"/>
    <w:link w:val="Heading3"/>
    <w:uiPriority w:val="1"/>
    <w:rsid w:val="00DB6D4A"/>
    <w:rPr>
      <w:rFonts w:eastAsia="Times New Roman"/>
      <w:b/>
      <w:snapToGrid w:val="0"/>
      <w:color w:val="000000"/>
      <w:lang w:eastAsia="en-US"/>
    </w:rPr>
  </w:style>
  <w:style w:type="character" w:customStyle="1" w:styleId="Heading4Char">
    <w:name w:val="Heading 4 Char"/>
    <w:link w:val="Heading4"/>
    <w:uiPriority w:val="1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link w:val="Heading5"/>
    <w:uiPriority w:val="1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link w:val="Heading9"/>
    <w:rsid w:val="00DB6D4A"/>
    <w:rPr>
      <w:rFonts w:eastAsia="Times New Roman"/>
      <w:b/>
      <w:snapToGrid w:val="0"/>
      <w:sz w:val="18"/>
      <w:lang w:eastAsia="en-US"/>
    </w:rPr>
  </w:style>
  <w:style w:type="numbering" w:customStyle="1" w:styleId="NoList1">
    <w:name w:val="No List1"/>
    <w:next w:val="NoList"/>
    <w:uiPriority w:val="99"/>
    <w:semiHidden/>
    <w:rsid w:val="00DB6D4A"/>
  </w:style>
  <w:style w:type="paragraph" w:styleId="BodyText">
    <w:name w:val="Body Text"/>
    <w:basedOn w:val="Normal"/>
    <w:link w:val="BodyTextChar"/>
    <w:uiPriority w:val="1"/>
    <w:qFormat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Char">
    <w:name w:val="Body Text Char"/>
    <w:link w:val="BodyText"/>
    <w:uiPriority w:val="1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Char">
    <w:name w:val="Body Text Indent Char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spacing w:after="0" w:line="240" w:lineRule="auto"/>
      <w:ind w:left="2268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2Char">
    <w:name w:val="Body Text Indent 2 Char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spacing w:after="0" w:line="240" w:lineRule="auto"/>
      <w:ind w:left="1701" w:hanging="1701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Indent3Char">
    <w:name w:val="Body Text Indent 3 Char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spacing w:after="0" w:line="240" w:lineRule="auto"/>
      <w:jc w:val="both"/>
    </w:pPr>
    <w:rPr>
      <w:rFonts w:ascii="Times New Roman" w:eastAsia="Times New Roman" w:hAnsi="Times New Roman"/>
      <w:b/>
      <w:i/>
      <w:snapToGrid w:val="0"/>
      <w:szCs w:val="20"/>
    </w:rPr>
  </w:style>
  <w:style w:type="character" w:customStyle="1" w:styleId="BodyText3Char">
    <w:name w:val="Body Text 3 Char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0"/>
      <w:szCs w:val="20"/>
    </w:rPr>
  </w:style>
  <w:style w:type="character" w:customStyle="1" w:styleId="DocumentMapChar">
    <w:name w:val="Document Map Char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24"/>
      <w:szCs w:val="20"/>
    </w:rPr>
  </w:style>
  <w:style w:type="character" w:styleId="Emphasis">
    <w:name w:val="Emphasis"/>
    <w:uiPriority w:val="20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spacing w:after="0" w:line="240" w:lineRule="auto"/>
      <w:ind w:left="360"/>
    </w:pPr>
    <w:rPr>
      <w:rFonts w:ascii="Times New Roman" w:eastAsia="Times New Roman" w:hAnsi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spacing w:after="0" w:line="240" w:lineRule="auto"/>
      <w:jc w:val="both"/>
    </w:pPr>
    <w:rPr>
      <w:rFonts w:ascii="Sabon" w:eastAsia="Times New Roman" w:hAnsi="Sabon"/>
      <w:snapToGrid w:val="0"/>
      <w:sz w:val="24"/>
      <w:szCs w:val="20"/>
    </w:rPr>
  </w:style>
  <w:style w:type="character" w:customStyle="1" w:styleId="BodyText2Char">
    <w:name w:val="Body Text 2 Char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uiPriority w:val="99"/>
    <w:rsid w:val="00DB6D4A"/>
    <w:rPr>
      <w:color w:val="800080"/>
      <w:u w:val="single"/>
    </w:rPr>
  </w:style>
  <w:style w:type="character" w:styleId="CommentReference">
    <w:name w:val="annotation reference"/>
    <w:uiPriority w:val="99"/>
    <w:semiHidden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6D4A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6D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DB6D4A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 w:line="240" w:lineRule="auto"/>
    </w:pPr>
    <w:rPr>
      <w:rFonts w:ascii="SimSun" w:eastAsia="SimSun" w:hAnsi="SimSun"/>
      <w:sz w:val="20"/>
      <w:szCs w:val="20"/>
      <w:lang w:eastAsia="en-GB"/>
    </w:rPr>
  </w:style>
  <w:style w:type="paragraph" w:customStyle="1" w:styleId="LightList-Accent31">
    <w:name w:val="Light List - Accent 31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uiPriority w:val="59"/>
    <w:rsid w:val="00DB6D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spacing w:after="0" w:line="240" w:lineRule="auto"/>
      <w:jc w:val="center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eastAsia="Times New Roman" w:cs="Arial"/>
      <w:noProof/>
      <w:snapToGrid w:val="0"/>
      <w:sz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B6D4A"/>
    <w:pPr>
      <w:spacing w:after="0" w:line="240" w:lineRule="auto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eastAsia="Times New Roman" w:cs="Arial"/>
      <w:noProof/>
      <w:snapToGrid w:val="0"/>
      <w:sz w:val="22"/>
      <w:lang w:val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customStyle="1" w:styleId="GridTable31">
    <w:name w:val="Grid Table 31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rsid w:val="00DB6D4A"/>
    <w:pPr>
      <w:tabs>
        <w:tab w:val="left" w:pos="440"/>
        <w:tab w:val="right" w:leader="dot" w:pos="9629"/>
      </w:tabs>
      <w:spacing w:after="0" w:line="240" w:lineRule="auto"/>
      <w:ind w:left="426" w:hanging="426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spacing w:after="0" w:line="240" w:lineRule="auto"/>
      <w:ind w:left="1134" w:hanging="934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spacing w:after="0" w:line="240" w:lineRule="auto"/>
      <w:ind w:left="400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uiPriority w:val="30"/>
    <w:qFormat/>
    <w:rsid w:val="0080383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MediumShading2-Accent3Char">
    <w:name w:val="Medium Shading 2 - Accent 3 Char"/>
    <w:link w:val="MediumShading2-Accent31"/>
    <w:uiPriority w:val="30"/>
    <w:rsid w:val="0080383D"/>
    <w:rPr>
      <w:b/>
      <w:bCs/>
      <w:i/>
      <w:iCs/>
      <w:color w:val="4F81BD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21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D21E30"/>
  </w:style>
  <w:style w:type="numbering" w:customStyle="1" w:styleId="NoList2">
    <w:name w:val="No List2"/>
    <w:next w:val="NoList"/>
    <w:uiPriority w:val="99"/>
    <w:semiHidden/>
    <w:unhideWhenUsed/>
    <w:rsid w:val="00D21E30"/>
  </w:style>
  <w:style w:type="numbering" w:customStyle="1" w:styleId="NoList12">
    <w:name w:val="No List12"/>
    <w:next w:val="NoList"/>
    <w:uiPriority w:val="99"/>
    <w:semiHidden/>
    <w:unhideWhenUsed/>
    <w:rsid w:val="00D21E30"/>
  </w:style>
  <w:style w:type="numbering" w:customStyle="1" w:styleId="NoList3">
    <w:name w:val="No List3"/>
    <w:next w:val="NoList"/>
    <w:uiPriority w:val="99"/>
    <w:semiHidden/>
    <w:unhideWhenUsed/>
    <w:rsid w:val="00D21E30"/>
  </w:style>
  <w:style w:type="numbering" w:customStyle="1" w:styleId="NoList13">
    <w:name w:val="No List13"/>
    <w:next w:val="NoList"/>
    <w:uiPriority w:val="99"/>
    <w:semiHidden/>
    <w:unhideWhenUsed/>
    <w:rsid w:val="00D21E30"/>
  </w:style>
  <w:style w:type="numbering" w:customStyle="1" w:styleId="NoList4">
    <w:name w:val="No List4"/>
    <w:next w:val="NoList"/>
    <w:uiPriority w:val="99"/>
    <w:semiHidden/>
    <w:unhideWhenUsed/>
    <w:rsid w:val="00D21E30"/>
  </w:style>
  <w:style w:type="numbering" w:customStyle="1" w:styleId="NoList14">
    <w:name w:val="No List14"/>
    <w:next w:val="NoList"/>
    <w:uiPriority w:val="99"/>
    <w:semiHidden/>
    <w:unhideWhenUsed/>
    <w:rsid w:val="00D21E30"/>
  </w:style>
  <w:style w:type="paragraph" w:customStyle="1" w:styleId="Body">
    <w:name w:val="Body"/>
    <w:basedOn w:val="Normal"/>
    <w:qFormat/>
    <w:rsid w:val="00E451D8"/>
    <w:pPr>
      <w:widowControl w:val="0"/>
      <w:tabs>
        <w:tab w:val="left" w:pos="220"/>
        <w:tab w:val="left" w:pos="720"/>
      </w:tabs>
      <w:autoSpaceDE w:val="0"/>
      <w:autoSpaceDN w:val="0"/>
      <w:adjustRightInd w:val="0"/>
      <w:spacing w:after="240" w:line="340" w:lineRule="atLeast"/>
    </w:pPr>
    <w:rPr>
      <w:rFonts w:eastAsia="MS Mincho" w:cs="Arial"/>
    </w:rPr>
  </w:style>
  <w:style w:type="paragraph" w:customStyle="1" w:styleId="Pa15">
    <w:name w:val="Pa15"/>
    <w:basedOn w:val="Normal"/>
    <w:next w:val="Normal"/>
    <w:uiPriority w:val="99"/>
    <w:rsid w:val="00FD1720"/>
    <w:pPr>
      <w:autoSpaceDE w:val="0"/>
      <w:autoSpaceDN w:val="0"/>
      <w:adjustRightInd w:val="0"/>
      <w:spacing w:after="0" w:line="181" w:lineRule="atLeast"/>
    </w:pPr>
    <w:rPr>
      <w:rFonts w:ascii="Verdana" w:eastAsia="MS Mincho" w:hAnsi="Verdana"/>
      <w:sz w:val="24"/>
      <w:szCs w:val="24"/>
    </w:rPr>
  </w:style>
  <w:style w:type="character" w:customStyle="1" w:styleId="A1">
    <w:name w:val="A1"/>
    <w:uiPriority w:val="99"/>
    <w:rsid w:val="00FD1720"/>
    <w:rPr>
      <w:rFonts w:cs="Verdana"/>
      <w:color w:val="000000"/>
      <w:sz w:val="16"/>
      <w:szCs w:val="16"/>
    </w:rPr>
  </w:style>
  <w:style w:type="character" w:styleId="LineNumber">
    <w:name w:val="line number"/>
    <w:uiPriority w:val="99"/>
    <w:semiHidden/>
    <w:unhideWhenUsed/>
    <w:rsid w:val="00C9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College%20templates%20MS%20Office\RCPath%20template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3EC2D9-90D7-47B6-8793-619604FC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 template document</Template>
  <TotalTime>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Hancock</dc:creator>
  <cp:lastModifiedBy>Kate Stewart</cp:lastModifiedBy>
  <cp:revision>2</cp:revision>
  <cp:lastPrinted>2017-11-17T10:25:00Z</cp:lastPrinted>
  <dcterms:created xsi:type="dcterms:W3CDTF">2017-11-27T11:54:00Z</dcterms:created>
  <dcterms:modified xsi:type="dcterms:W3CDTF">2017-11-27T11:54:00Z</dcterms:modified>
</cp:coreProperties>
</file>